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CB81" w14:textId="77777777" w:rsidR="00F053CE" w:rsidRPr="001A5955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  <w:r w:rsidRPr="001A5955">
        <w:rPr>
          <w:rFonts w:eastAsia="Arial" w:cs="Arial"/>
          <w:b/>
          <w:szCs w:val="22"/>
          <w:lang w:val="sq-AL"/>
        </w:rPr>
        <w:t>PROJEK</w:t>
      </w:r>
      <w:r w:rsidR="004E42D2" w:rsidRPr="001A5955">
        <w:rPr>
          <w:rFonts w:eastAsia="Arial" w:cs="Arial"/>
          <w:b/>
          <w:szCs w:val="22"/>
          <w:lang w:val="sq-AL"/>
        </w:rPr>
        <w:t>A</w:t>
      </w:r>
      <w:r w:rsidRPr="001A5955">
        <w:rPr>
          <w:rFonts w:eastAsia="Arial" w:cs="Arial"/>
          <w:b/>
          <w:szCs w:val="22"/>
          <w:lang w:val="sq-AL"/>
        </w:rPr>
        <w:t xml:space="preserve">T “KULTURA </w:t>
      </w:r>
      <w:r w:rsidR="004E42D2" w:rsidRPr="001A5955">
        <w:rPr>
          <w:rFonts w:eastAsia="Arial" w:cs="Arial"/>
          <w:b/>
          <w:szCs w:val="22"/>
          <w:lang w:val="sq-AL"/>
        </w:rPr>
        <w:t>ZA PROMENE</w:t>
      </w:r>
      <w:r w:rsidRPr="001A5955">
        <w:rPr>
          <w:rFonts w:eastAsia="Arial" w:cs="Arial"/>
          <w:b/>
          <w:szCs w:val="22"/>
          <w:lang w:val="sq-AL"/>
        </w:rPr>
        <w:t>”</w:t>
      </w:r>
    </w:p>
    <w:p w14:paraId="6E71F02C" w14:textId="37202A6A" w:rsidR="00F053CE" w:rsidRPr="001A5955" w:rsidRDefault="004E42D2" w:rsidP="00F053CE">
      <w:pPr>
        <w:spacing w:line="0" w:lineRule="atLeast"/>
        <w:ind w:right="-259"/>
        <w:jc w:val="center"/>
        <w:rPr>
          <w:rFonts w:eastAsia="Calibri" w:cs="Arial"/>
          <w:b/>
          <w:szCs w:val="22"/>
          <w:lang w:val="sq-AL" w:eastAsia="en-US"/>
        </w:rPr>
      </w:pPr>
      <w:r w:rsidRPr="001A5955">
        <w:rPr>
          <w:rFonts w:eastAsia="Calibri" w:cs="Arial"/>
          <w:b/>
          <w:szCs w:val="22"/>
          <w:lang w:val="sq-AL" w:eastAsia="en-US"/>
        </w:rPr>
        <w:t xml:space="preserve">Poziv </w:t>
      </w:r>
      <w:r w:rsidR="00EC6E17">
        <w:rPr>
          <w:rFonts w:eastAsia="Calibri" w:cs="Arial"/>
          <w:b/>
          <w:szCs w:val="22"/>
          <w:lang w:val="sq-AL" w:eastAsia="en-US"/>
        </w:rPr>
        <w:t>na konkurs</w:t>
      </w:r>
      <w:r w:rsidR="00F053CE" w:rsidRPr="001A5955">
        <w:rPr>
          <w:rFonts w:eastAsia="Calibri" w:cs="Arial"/>
          <w:b/>
          <w:szCs w:val="22"/>
          <w:lang w:val="sq-AL" w:eastAsia="en-US"/>
        </w:rPr>
        <w:t xml:space="preserve"> 2018</w:t>
      </w:r>
    </w:p>
    <w:p w14:paraId="2417BFCC" w14:textId="77777777" w:rsidR="00F053CE" w:rsidRPr="001A5955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</w:p>
    <w:p w14:paraId="3E25B9AB" w14:textId="2CC88F10" w:rsidR="00F053CE" w:rsidRPr="001A5955" w:rsidRDefault="001F4379" w:rsidP="00F053CE">
      <w:pPr>
        <w:spacing w:line="248" w:lineRule="auto"/>
        <w:jc w:val="center"/>
        <w:rPr>
          <w:rFonts w:eastAsia="Calibri" w:cs="Arial"/>
          <w:b/>
          <w:szCs w:val="22"/>
          <w:u w:val="single"/>
          <w:lang w:val="sq-AL" w:eastAsia="en-US"/>
        </w:rPr>
      </w:pPr>
      <w:r>
        <w:rPr>
          <w:rFonts w:eastAsia="Calibri" w:cs="Arial"/>
          <w:b/>
          <w:szCs w:val="22"/>
          <w:u w:val="single"/>
          <w:lang w:val="sq-AL" w:eastAsia="en-US"/>
        </w:rPr>
        <w:t>Krajnji rok za apliciranje</w:t>
      </w:r>
      <w:r w:rsidR="00F053CE" w:rsidRPr="001A5955">
        <w:rPr>
          <w:rFonts w:eastAsia="Calibri" w:cs="Arial"/>
          <w:b/>
          <w:szCs w:val="22"/>
          <w:u w:val="single"/>
          <w:lang w:val="sq-AL" w:eastAsia="en-US"/>
        </w:rPr>
        <w:t>: 18</w:t>
      </w:r>
      <w:r w:rsidR="004E42D2" w:rsidRPr="001A5955">
        <w:rPr>
          <w:rFonts w:eastAsia="Calibri" w:cs="Arial"/>
          <w:b/>
          <w:szCs w:val="22"/>
          <w:u w:val="single"/>
          <w:lang w:val="sq-AL" w:eastAsia="en-US"/>
        </w:rPr>
        <w:t>.</w:t>
      </w:r>
      <w:r w:rsidR="00F053CE" w:rsidRPr="001A5955">
        <w:rPr>
          <w:rFonts w:eastAsia="Calibri" w:cs="Arial"/>
          <w:b/>
          <w:szCs w:val="22"/>
          <w:u w:val="single"/>
          <w:lang w:val="sq-AL" w:eastAsia="en-US"/>
        </w:rPr>
        <w:t xml:space="preserve"> </w:t>
      </w:r>
      <w:r w:rsidR="004E42D2" w:rsidRPr="001A5955">
        <w:rPr>
          <w:rFonts w:eastAsia="Calibri" w:cs="Arial"/>
          <w:b/>
          <w:szCs w:val="22"/>
          <w:u w:val="single"/>
          <w:lang w:val="sq-AL" w:eastAsia="en-US"/>
        </w:rPr>
        <w:t>a</w:t>
      </w:r>
      <w:r w:rsidR="00F053CE" w:rsidRPr="001A5955">
        <w:rPr>
          <w:rFonts w:eastAsia="Calibri" w:cs="Arial"/>
          <w:b/>
          <w:szCs w:val="22"/>
          <w:u w:val="single"/>
          <w:lang w:val="sq-AL" w:eastAsia="en-US"/>
        </w:rPr>
        <w:t>pril 2018</w:t>
      </w:r>
      <w:r w:rsidR="00170A2C">
        <w:rPr>
          <w:rFonts w:eastAsia="Calibri" w:cs="Arial"/>
          <w:b/>
          <w:szCs w:val="22"/>
          <w:u w:val="single"/>
          <w:lang w:val="sq-AL" w:eastAsia="en-US"/>
        </w:rPr>
        <w:t>, 00</w:t>
      </w:r>
      <w:r w:rsidR="001A5955">
        <w:rPr>
          <w:rFonts w:eastAsia="Calibri" w:cs="Arial"/>
          <w:b/>
          <w:szCs w:val="22"/>
          <w:u w:val="single"/>
          <w:lang w:val="sq-AL" w:eastAsia="en-US"/>
        </w:rPr>
        <w:t>:00</w:t>
      </w:r>
    </w:p>
    <w:p w14:paraId="4850B6AD" w14:textId="77777777" w:rsidR="00F053CE" w:rsidRPr="00F053CE" w:rsidRDefault="00F053CE" w:rsidP="00F053CE">
      <w:pPr>
        <w:spacing w:line="248" w:lineRule="auto"/>
        <w:jc w:val="center"/>
        <w:rPr>
          <w:rFonts w:eastAsia="Calibri" w:cs="Arial"/>
          <w:b/>
          <w:sz w:val="24"/>
          <w:szCs w:val="24"/>
          <w:u w:val="single"/>
          <w:lang w:val="sq-AL" w:eastAsia="en-US"/>
        </w:rPr>
      </w:pPr>
    </w:p>
    <w:p w14:paraId="5B7CF7B8" w14:textId="16B307F4" w:rsidR="00F053CE" w:rsidRPr="00F053CE" w:rsidRDefault="00340776" w:rsidP="00F053CE">
      <w:pPr>
        <w:spacing w:line="248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 xml:space="preserve">Ovaj poziv </w:t>
      </w:r>
      <w:r w:rsidR="00EC6E17">
        <w:rPr>
          <w:rFonts w:eastAsia="Arial" w:cs="Arial"/>
          <w:sz w:val="20"/>
          <w:lang w:val="sq-AL"/>
        </w:rPr>
        <w:t>na konkurs</w:t>
      </w:r>
      <w:r>
        <w:rPr>
          <w:rFonts w:eastAsia="Arial" w:cs="Arial"/>
          <w:sz w:val="20"/>
          <w:lang w:val="sq-AL"/>
        </w:rPr>
        <w:t xml:space="preserve"> za g</w:t>
      </w:r>
      <w:r w:rsidR="0088315C">
        <w:rPr>
          <w:rFonts w:eastAsia="Arial" w:cs="Arial"/>
          <w:sz w:val="20"/>
          <w:lang w:val="sq-AL"/>
        </w:rPr>
        <w:t xml:space="preserve">rantove objavljuje </w:t>
      </w:r>
      <w:r>
        <w:rPr>
          <w:rFonts w:eastAsia="Arial" w:cs="Arial"/>
          <w:sz w:val="20"/>
          <w:lang w:val="sq-AL"/>
        </w:rPr>
        <w:t>projek</w:t>
      </w:r>
      <w:r w:rsidR="0088315C">
        <w:rPr>
          <w:rFonts w:eastAsia="Arial" w:cs="Arial"/>
          <w:sz w:val="20"/>
          <w:lang w:val="sq-AL"/>
        </w:rPr>
        <w:t>at</w:t>
      </w:r>
      <w:r>
        <w:rPr>
          <w:rFonts w:eastAsia="Arial" w:cs="Arial"/>
          <w:sz w:val="20"/>
          <w:lang w:val="sq-AL"/>
        </w:rPr>
        <w:t xml:space="preserve"> </w:t>
      </w:r>
      <w:r w:rsidR="00F053CE" w:rsidRPr="00F053CE">
        <w:rPr>
          <w:rFonts w:eastAsia="Arial" w:cs="Arial"/>
          <w:sz w:val="20"/>
          <w:lang w:val="sq-AL"/>
        </w:rPr>
        <w:t xml:space="preserve">Kultura </w:t>
      </w:r>
      <w:r>
        <w:rPr>
          <w:rFonts w:eastAsia="Arial" w:cs="Arial"/>
          <w:sz w:val="20"/>
          <w:lang w:val="sq-AL"/>
        </w:rPr>
        <w:t>za promene</w:t>
      </w:r>
      <w:bookmarkStart w:id="0" w:name="_GoBack"/>
      <w:bookmarkEnd w:id="0"/>
      <w:r w:rsidR="00F053CE" w:rsidRPr="00F053CE">
        <w:rPr>
          <w:rFonts w:eastAsia="Arial" w:cs="Arial"/>
          <w:sz w:val="20"/>
          <w:lang w:val="sq-AL"/>
        </w:rPr>
        <w:t xml:space="preserve">, </w:t>
      </w:r>
      <w:r>
        <w:rPr>
          <w:rFonts w:eastAsia="Arial" w:cs="Arial"/>
          <w:sz w:val="20"/>
          <w:lang w:val="sq-AL"/>
        </w:rPr>
        <w:t>kojim upravlja Ured Evropske</w:t>
      </w:r>
      <w:r w:rsidR="00994783">
        <w:rPr>
          <w:rFonts w:eastAsia="Arial" w:cs="Arial"/>
          <w:sz w:val="20"/>
          <w:lang w:val="sq-AL"/>
        </w:rPr>
        <w:t xml:space="preserve"> unije na Kosovu. Projekat je počeo 15. januara 2018</w:t>
      </w:r>
      <w:r w:rsidR="0088315C">
        <w:rPr>
          <w:rFonts w:eastAsia="Arial" w:cs="Arial"/>
          <w:sz w:val="20"/>
          <w:lang w:val="sq-AL"/>
        </w:rPr>
        <w:t xml:space="preserve"> a implementiraju</w:t>
      </w:r>
      <w:r>
        <w:rPr>
          <w:rFonts w:eastAsia="Arial" w:cs="Arial"/>
          <w:sz w:val="20"/>
          <w:lang w:val="sq-AL"/>
        </w:rPr>
        <w:t xml:space="preserve"> ga </w:t>
      </w:r>
      <w:r w:rsidR="00A079EB">
        <w:rPr>
          <w:rFonts w:eastAsia="Arial" w:cs="Arial"/>
          <w:sz w:val="20"/>
          <w:lang w:val="sq-AL"/>
        </w:rPr>
        <w:t>Qendra Multimedi</w:t>
      </w:r>
      <w:r>
        <w:rPr>
          <w:rFonts w:eastAsia="Arial" w:cs="Arial"/>
          <w:sz w:val="20"/>
          <w:lang w:val="sq-AL"/>
        </w:rPr>
        <w:t xml:space="preserve">a i </w:t>
      </w:r>
      <w:r w:rsidR="00F053CE" w:rsidRPr="00F053CE">
        <w:rPr>
          <w:rFonts w:eastAsia="Arial" w:cs="Arial"/>
          <w:sz w:val="20"/>
          <w:lang w:val="sq-AL"/>
        </w:rPr>
        <w:t xml:space="preserve">Goethe-Institut. </w:t>
      </w:r>
      <w:r>
        <w:rPr>
          <w:rFonts w:eastAsia="Arial" w:cs="Arial"/>
          <w:sz w:val="20"/>
          <w:lang w:val="sq-AL"/>
        </w:rPr>
        <w:t xml:space="preserve">Cilj poziva je jačanje kulturnog sektora na Kosovu putem podrške održivim kulturnim projektima kao i podrške aktivnostima kulturnih i umetničkih organizacija koje promovišu kreativnost, socijalnu obuhvatnost i lokalnu ili međunarodnu kulturnu saradnju. Pravo na </w:t>
      </w:r>
      <w:r w:rsidR="00EC6E17">
        <w:rPr>
          <w:rFonts w:eastAsia="Arial" w:cs="Arial"/>
          <w:sz w:val="20"/>
          <w:lang w:val="sq-AL"/>
        </w:rPr>
        <w:t>konkurisanje</w:t>
      </w:r>
      <w:r>
        <w:rPr>
          <w:rFonts w:eastAsia="Arial" w:cs="Arial"/>
          <w:sz w:val="20"/>
          <w:lang w:val="sq-AL"/>
        </w:rPr>
        <w:t xml:space="preserve"> imaju kulturne organizacije na Kosovu, javne institucije kulture i umetnici pojedinačno. </w:t>
      </w:r>
      <w:r w:rsidR="0088315C">
        <w:rPr>
          <w:rFonts w:eastAsia="Arial" w:cs="Arial"/>
          <w:sz w:val="20"/>
          <w:lang w:val="sq-AL"/>
        </w:rPr>
        <w:t xml:space="preserve">Na </w:t>
      </w:r>
      <w:r>
        <w:rPr>
          <w:rFonts w:eastAsia="Arial" w:cs="Arial"/>
          <w:sz w:val="20"/>
          <w:lang w:val="sq-AL"/>
        </w:rPr>
        <w:t xml:space="preserve">ovaj </w:t>
      </w:r>
      <w:r w:rsidR="0088315C">
        <w:rPr>
          <w:rFonts w:eastAsia="Arial" w:cs="Arial"/>
          <w:sz w:val="20"/>
          <w:lang w:val="sq-AL"/>
        </w:rPr>
        <w:t>konkurs može se aplicirati predlozima iz</w:t>
      </w:r>
      <w:r>
        <w:rPr>
          <w:rFonts w:eastAsia="Arial" w:cs="Arial"/>
          <w:sz w:val="20"/>
          <w:lang w:val="sq-AL"/>
        </w:rPr>
        <w:t xml:space="preserve"> sl</w:t>
      </w:r>
      <w:r w:rsidR="0088315C">
        <w:rPr>
          <w:rFonts w:eastAsia="Arial" w:cs="Arial"/>
          <w:sz w:val="20"/>
          <w:lang w:val="sq-AL"/>
        </w:rPr>
        <w:t>edećih oblasti (lotova</w:t>
      </w:r>
      <w:r>
        <w:rPr>
          <w:rFonts w:eastAsia="Arial" w:cs="Arial"/>
          <w:sz w:val="20"/>
          <w:lang w:val="sq-AL"/>
        </w:rPr>
        <w:t>):</w:t>
      </w:r>
    </w:p>
    <w:p w14:paraId="643824C2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14:paraId="58E71B4A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b/>
          <w:sz w:val="20"/>
          <w:lang w:val="sq-AL"/>
        </w:rPr>
        <w:t>Lot 1:</w:t>
      </w:r>
      <w:r w:rsidRPr="00F053CE">
        <w:rPr>
          <w:rFonts w:eastAsia="Arial" w:cs="Arial"/>
          <w:sz w:val="20"/>
          <w:lang w:val="sq-AL"/>
        </w:rPr>
        <w:t xml:space="preserve"> P</w:t>
      </w:r>
      <w:r w:rsidR="00340776">
        <w:rPr>
          <w:rFonts w:eastAsia="Arial" w:cs="Arial"/>
          <w:sz w:val="20"/>
          <w:lang w:val="sq-AL"/>
        </w:rPr>
        <w:t>odrška za projekte, platforme i velike kulturne inicijative, postojeće ili nove, koje se organizuju na Kosovu i koje obuhvataju niz javnih aktivnosti. Maksimalna suma</w:t>
      </w:r>
      <w:r w:rsidRPr="00F053CE">
        <w:rPr>
          <w:rFonts w:eastAsia="Arial" w:cs="Arial"/>
          <w:sz w:val="20"/>
          <w:lang w:val="sq-AL"/>
        </w:rPr>
        <w:t xml:space="preserve"> </w:t>
      </w:r>
      <w:r w:rsidR="00340776">
        <w:rPr>
          <w:rFonts w:eastAsia="Arial" w:cs="Arial"/>
          <w:sz w:val="20"/>
          <w:lang w:val="sq-AL"/>
        </w:rPr>
        <w:t xml:space="preserve">podrške za ovaj lot iznosi </w:t>
      </w:r>
      <w:r w:rsidRPr="00F053CE">
        <w:rPr>
          <w:rFonts w:eastAsia="Arial" w:cs="Arial"/>
          <w:sz w:val="20"/>
          <w:lang w:val="sq-AL"/>
        </w:rPr>
        <w:t>20.000 e</w:t>
      </w:r>
      <w:r w:rsidR="00340776">
        <w:rPr>
          <w:rFonts w:eastAsia="Arial" w:cs="Arial"/>
          <w:sz w:val="20"/>
          <w:lang w:val="sq-AL"/>
        </w:rPr>
        <w:t>v</w:t>
      </w:r>
      <w:r w:rsidRPr="00F053CE">
        <w:rPr>
          <w:rFonts w:eastAsia="Arial" w:cs="Arial"/>
          <w:sz w:val="20"/>
          <w:lang w:val="sq-AL"/>
        </w:rPr>
        <w:t>r</w:t>
      </w:r>
      <w:r w:rsidR="00340776">
        <w:rPr>
          <w:rFonts w:eastAsia="Arial" w:cs="Arial"/>
          <w:sz w:val="20"/>
          <w:lang w:val="sq-AL"/>
        </w:rPr>
        <w:t>a</w:t>
      </w:r>
      <w:r w:rsidRPr="00F053CE">
        <w:rPr>
          <w:rFonts w:eastAsia="Arial" w:cs="Arial"/>
          <w:sz w:val="20"/>
          <w:lang w:val="sq-AL"/>
        </w:rPr>
        <w:t xml:space="preserve">. </w:t>
      </w:r>
    </w:p>
    <w:p w14:paraId="350EC68B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14:paraId="12E3821D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b/>
          <w:sz w:val="20"/>
          <w:lang w:val="sq-AL"/>
        </w:rPr>
        <w:t xml:space="preserve">Lot 2: </w:t>
      </w:r>
      <w:r w:rsidRPr="00F053CE">
        <w:rPr>
          <w:rFonts w:eastAsia="Arial" w:cs="Arial"/>
          <w:sz w:val="20"/>
          <w:lang w:val="sq-AL"/>
        </w:rPr>
        <w:t>P</w:t>
      </w:r>
      <w:r w:rsidR="00340776">
        <w:rPr>
          <w:rFonts w:eastAsia="Arial" w:cs="Arial"/>
          <w:sz w:val="20"/>
          <w:lang w:val="sq-AL"/>
        </w:rPr>
        <w:t xml:space="preserve">odrška za srednje </w:t>
      </w:r>
      <w:r w:rsidR="00C662F1">
        <w:rPr>
          <w:rFonts w:eastAsia="Arial" w:cs="Arial"/>
          <w:sz w:val="20"/>
          <w:lang w:val="sq-AL"/>
        </w:rPr>
        <w:t xml:space="preserve">kulturne </w:t>
      </w:r>
      <w:r w:rsidR="00340776">
        <w:rPr>
          <w:rFonts w:eastAsia="Arial" w:cs="Arial"/>
          <w:sz w:val="20"/>
          <w:lang w:val="sq-AL"/>
        </w:rPr>
        <w:t xml:space="preserve">projekte, </w:t>
      </w:r>
      <w:r w:rsidRPr="00F053CE">
        <w:rPr>
          <w:rFonts w:eastAsia="Arial" w:cs="Arial"/>
          <w:sz w:val="20"/>
          <w:lang w:val="sq-AL"/>
        </w:rPr>
        <w:t>platform</w:t>
      </w:r>
      <w:r w:rsidR="00340776">
        <w:rPr>
          <w:rFonts w:eastAsia="Arial" w:cs="Arial"/>
          <w:sz w:val="20"/>
          <w:lang w:val="sq-AL"/>
        </w:rPr>
        <w:t>e</w:t>
      </w:r>
      <w:r w:rsidRPr="00F053CE">
        <w:rPr>
          <w:rFonts w:eastAsia="Arial" w:cs="Arial"/>
          <w:sz w:val="20"/>
          <w:lang w:val="sq-AL"/>
        </w:rPr>
        <w:t xml:space="preserve"> </w:t>
      </w:r>
      <w:r w:rsidR="00340776">
        <w:rPr>
          <w:rFonts w:eastAsia="Arial" w:cs="Arial"/>
          <w:sz w:val="20"/>
          <w:lang w:val="sq-AL"/>
        </w:rPr>
        <w:t>i</w:t>
      </w:r>
      <w:r w:rsidRPr="00F053CE">
        <w:rPr>
          <w:rFonts w:eastAsia="Arial" w:cs="Arial"/>
          <w:sz w:val="20"/>
          <w:lang w:val="sq-AL"/>
        </w:rPr>
        <w:t xml:space="preserve"> inici</w:t>
      </w:r>
      <w:r w:rsidR="00340776">
        <w:rPr>
          <w:rFonts w:eastAsia="Arial" w:cs="Arial"/>
          <w:sz w:val="20"/>
          <w:lang w:val="sq-AL"/>
        </w:rPr>
        <w:t>j</w:t>
      </w:r>
      <w:r w:rsidRPr="00F053CE">
        <w:rPr>
          <w:rFonts w:eastAsia="Arial" w:cs="Arial"/>
          <w:sz w:val="20"/>
          <w:lang w:val="sq-AL"/>
        </w:rPr>
        <w:t>ativ</w:t>
      </w:r>
      <w:r w:rsidR="00340776">
        <w:rPr>
          <w:rFonts w:eastAsia="Arial" w:cs="Arial"/>
          <w:sz w:val="20"/>
          <w:lang w:val="sq-AL"/>
        </w:rPr>
        <w:t>e</w:t>
      </w:r>
      <w:r w:rsidR="00C662F1">
        <w:rPr>
          <w:rFonts w:eastAsia="Arial" w:cs="Arial"/>
          <w:sz w:val="20"/>
          <w:lang w:val="sq-AL"/>
        </w:rPr>
        <w:t xml:space="preserve">, postojeće ili nove, koje se organizuju na Kosovu i koje obuhvataju jednu ili više javnih aktivnosti. Maksimalna suma podrške za ovaj lot iznosi </w:t>
      </w:r>
      <w:r w:rsidRPr="00F053CE">
        <w:rPr>
          <w:rFonts w:eastAsia="Arial" w:cs="Arial"/>
          <w:sz w:val="20"/>
          <w:lang w:val="sq-AL"/>
        </w:rPr>
        <w:t>10.000 e</w:t>
      </w:r>
      <w:r w:rsidR="00C662F1">
        <w:rPr>
          <w:rFonts w:eastAsia="Arial" w:cs="Arial"/>
          <w:sz w:val="20"/>
          <w:lang w:val="sq-AL"/>
        </w:rPr>
        <w:t>v</w:t>
      </w:r>
      <w:r w:rsidRPr="00F053CE">
        <w:rPr>
          <w:rFonts w:eastAsia="Arial" w:cs="Arial"/>
          <w:sz w:val="20"/>
          <w:lang w:val="sq-AL"/>
        </w:rPr>
        <w:t>r</w:t>
      </w:r>
      <w:r w:rsidR="00C662F1">
        <w:rPr>
          <w:rFonts w:eastAsia="Arial" w:cs="Arial"/>
          <w:sz w:val="20"/>
          <w:lang w:val="sq-AL"/>
        </w:rPr>
        <w:t>a</w:t>
      </w:r>
      <w:r w:rsidRPr="00F053CE">
        <w:rPr>
          <w:rFonts w:eastAsia="Arial" w:cs="Arial"/>
          <w:sz w:val="20"/>
          <w:lang w:val="sq-AL"/>
        </w:rPr>
        <w:t>.</w:t>
      </w:r>
    </w:p>
    <w:p w14:paraId="3D034E2E" w14:textId="77777777"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14:paraId="42DB04AA" w14:textId="46B2A0A1"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b/>
          <w:sz w:val="20"/>
          <w:lang w:val="sq-AL"/>
        </w:rPr>
        <w:t xml:space="preserve">Lot 3: </w:t>
      </w:r>
      <w:r w:rsidR="00C662F1" w:rsidRPr="00C662F1">
        <w:rPr>
          <w:rFonts w:eastAsia="Arial" w:cs="Arial"/>
          <w:sz w:val="20"/>
          <w:lang w:val="sq-AL"/>
        </w:rPr>
        <w:t xml:space="preserve">Podrška za </w:t>
      </w:r>
      <w:r w:rsidR="00C662F1">
        <w:rPr>
          <w:rFonts w:eastAsia="Arial" w:cs="Arial"/>
          <w:sz w:val="20"/>
          <w:lang w:val="sq-AL"/>
        </w:rPr>
        <w:t xml:space="preserve">male kulturne </w:t>
      </w:r>
      <w:r w:rsidR="00C662F1" w:rsidRPr="00C662F1">
        <w:rPr>
          <w:rFonts w:eastAsia="Arial" w:cs="Arial"/>
          <w:sz w:val="20"/>
          <w:lang w:val="sq-AL"/>
        </w:rPr>
        <w:t>projekte</w:t>
      </w:r>
      <w:r w:rsidR="00C662F1">
        <w:rPr>
          <w:rFonts w:eastAsia="Arial" w:cs="Arial"/>
          <w:sz w:val="20"/>
          <w:lang w:val="sq-AL"/>
        </w:rPr>
        <w:t xml:space="preserve"> i inicijative koje se organizuju na Kosovu. Za ovaj lot mogu aplicirati sve kulturne organiz</w:t>
      </w:r>
      <w:r w:rsidR="00EC6E17">
        <w:rPr>
          <w:rFonts w:eastAsia="Arial" w:cs="Arial"/>
          <w:sz w:val="20"/>
          <w:lang w:val="sq-AL"/>
        </w:rPr>
        <w:t>acije, inicijative ili grupe ne</w:t>
      </w:r>
      <w:r w:rsidR="00C662F1">
        <w:rPr>
          <w:rFonts w:eastAsia="Arial" w:cs="Arial"/>
          <w:sz w:val="20"/>
          <w:lang w:val="sq-AL"/>
        </w:rPr>
        <w:t xml:space="preserve">formalnog karaktera i umetnici pojedinačno. Maksimalna suma podrške za ovaj lot iznosi </w:t>
      </w:r>
      <w:r w:rsidRPr="00F053CE">
        <w:rPr>
          <w:rFonts w:eastAsia="Arial" w:cs="Arial"/>
          <w:sz w:val="20"/>
          <w:lang w:val="sq-AL"/>
        </w:rPr>
        <w:t>5.000 e</w:t>
      </w:r>
      <w:r w:rsidR="00C662F1">
        <w:rPr>
          <w:rFonts w:eastAsia="Arial" w:cs="Arial"/>
          <w:sz w:val="20"/>
          <w:lang w:val="sq-AL"/>
        </w:rPr>
        <w:t>vra</w:t>
      </w:r>
      <w:r w:rsidRPr="00F053CE">
        <w:rPr>
          <w:rFonts w:eastAsia="Arial" w:cs="Arial"/>
          <w:sz w:val="20"/>
          <w:lang w:val="sq-AL"/>
        </w:rPr>
        <w:t xml:space="preserve">. </w:t>
      </w:r>
    </w:p>
    <w:p w14:paraId="674ED24F" w14:textId="77777777"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</w:p>
    <w:p w14:paraId="55E717C2" w14:textId="77777777"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>Aplikaci</w:t>
      </w:r>
      <w:r w:rsidR="00C662F1">
        <w:rPr>
          <w:rFonts w:eastAsia="Arial" w:cs="Arial"/>
          <w:sz w:val="20"/>
          <w:lang w:val="sq-AL"/>
        </w:rPr>
        <w:t xml:space="preserve">je se mogu predati na albanskom, srpskom ili engleskom jeziku. </w:t>
      </w:r>
      <w:r w:rsidRPr="00F053CE">
        <w:rPr>
          <w:rFonts w:eastAsia="Calibri" w:cs="Arial"/>
          <w:sz w:val="20"/>
          <w:lang w:val="sq-AL" w:eastAsia="en-US"/>
        </w:rPr>
        <w:t>Aplikant</w:t>
      </w:r>
      <w:r w:rsidR="00C662F1">
        <w:rPr>
          <w:rFonts w:eastAsia="Calibri" w:cs="Arial"/>
          <w:sz w:val="20"/>
          <w:lang w:val="sq-AL" w:eastAsia="en-US"/>
        </w:rPr>
        <w:t>i ne mogu pre</w:t>
      </w:r>
      <w:r w:rsidR="0088315C">
        <w:rPr>
          <w:rFonts w:eastAsia="Calibri" w:cs="Arial"/>
          <w:sz w:val="20"/>
          <w:lang w:val="sq-AL" w:eastAsia="en-US"/>
        </w:rPr>
        <w:t>dati više od jedne aplikacije po</w:t>
      </w:r>
      <w:r w:rsidR="00C662F1">
        <w:rPr>
          <w:rFonts w:eastAsia="Calibri" w:cs="Arial"/>
          <w:sz w:val="20"/>
          <w:lang w:val="sq-AL" w:eastAsia="en-US"/>
        </w:rPr>
        <w:t xml:space="preserve"> lot</w:t>
      </w:r>
      <w:r w:rsidR="0088315C">
        <w:rPr>
          <w:rFonts w:eastAsia="Calibri" w:cs="Arial"/>
          <w:sz w:val="20"/>
          <w:lang w:val="sq-AL" w:eastAsia="en-US"/>
        </w:rPr>
        <w:t>u</w:t>
      </w:r>
      <w:r w:rsidR="00C662F1">
        <w:rPr>
          <w:rFonts w:eastAsia="Calibri" w:cs="Arial"/>
          <w:sz w:val="20"/>
          <w:lang w:val="sq-AL" w:eastAsia="en-US"/>
        </w:rPr>
        <w:t>. Biće prihvaćena samo jedna aplikacija od svakog aplikanta.</w:t>
      </w:r>
    </w:p>
    <w:p w14:paraId="1D875F5F" w14:textId="77777777" w:rsidR="00F053CE" w:rsidRPr="00F053CE" w:rsidRDefault="00F053CE" w:rsidP="00F053CE">
      <w:pPr>
        <w:spacing w:line="254" w:lineRule="auto"/>
        <w:rPr>
          <w:rFonts w:eastAsia="Arial" w:cs="Arial"/>
          <w:sz w:val="20"/>
          <w:lang w:val="sq-AL"/>
        </w:rPr>
      </w:pPr>
    </w:p>
    <w:p w14:paraId="6D627695" w14:textId="59ABE16D" w:rsidR="00F053CE" w:rsidRPr="00F053CE" w:rsidRDefault="0088315C" w:rsidP="00F053CE">
      <w:pPr>
        <w:widowControl w:val="0"/>
        <w:autoSpaceDE w:val="0"/>
        <w:autoSpaceDN w:val="0"/>
        <w:adjustRightInd w:val="0"/>
        <w:rPr>
          <w:rFonts w:eastAsia="Calibri" w:cs="Arial"/>
          <w:sz w:val="20"/>
          <w:lang w:val="sq-AL" w:eastAsia="en-US"/>
        </w:rPr>
      </w:pPr>
      <w:r>
        <w:rPr>
          <w:rFonts w:eastAsia="Arial" w:cs="Arial"/>
          <w:sz w:val="20"/>
          <w:lang w:val="sq-AL"/>
        </w:rPr>
        <w:t>Krajnji rok za apliciranje</w:t>
      </w:r>
      <w:r w:rsidR="00C662F1">
        <w:rPr>
          <w:rFonts w:eastAsia="Arial" w:cs="Arial"/>
          <w:sz w:val="20"/>
          <w:lang w:val="sq-AL"/>
        </w:rPr>
        <w:t xml:space="preserve"> je </w:t>
      </w:r>
      <w:r w:rsidR="00F053CE" w:rsidRPr="00F053CE">
        <w:rPr>
          <w:rFonts w:eastAsia="Arial" w:cs="Arial"/>
          <w:b/>
          <w:sz w:val="20"/>
          <w:lang w:val="sq-AL"/>
        </w:rPr>
        <w:t>18</w:t>
      </w:r>
      <w:r>
        <w:rPr>
          <w:rFonts w:eastAsia="Arial" w:cs="Arial"/>
          <w:b/>
          <w:sz w:val="20"/>
          <w:lang w:val="sq-AL"/>
        </w:rPr>
        <w:t>.</w:t>
      </w:r>
      <w:r w:rsidR="00F053CE" w:rsidRPr="00F053CE">
        <w:rPr>
          <w:rFonts w:eastAsia="Arial" w:cs="Arial"/>
          <w:b/>
          <w:sz w:val="20"/>
          <w:lang w:val="sq-AL"/>
        </w:rPr>
        <w:t xml:space="preserve"> </w:t>
      </w:r>
      <w:r w:rsidR="00C662F1">
        <w:rPr>
          <w:rFonts w:eastAsia="Arial" w:cs="Arial"/>
          <w:b/>
          <w:sz w:val="20"/>
          <w:lang w:val="sq-AL"/>
        </w:rPr>
        <w:t>a</w:t>
      </w:r>
      <w:r w:rsidR="00F053CE" w:rsidRPr="00F053CE">
        <w:rPr>
          <w:rFonts w:eastAsia="Arial" w:cs="Arial"/>
          <w:b/>
          <w:sz w:val="20"/>
          <w:lang w:val="sq-AL"/>
        </w:rPr>
        <w:t>pril 2018</w:t>
      </w:r>
      <w:r w:rsidR="00C662F1">
        <w:rPr>
          <w:rFonts w:eastAsia="Arial" w:cs="Arial"/>
          <w:b/>
          <w:sz w:val="20"/>
          <w:lang w:val="sq-AL"/>
        </w:rPr>
        <w:t>. godine</w:t>
      </w:r>
      <w:r>
        <w:rPr>
          <w:rFonts w:eastAsia="Arial" w:cs="Arial"/>
          <w:b/>
          <w:sz w:val="20"/>
          <w:lang w:val="sq-AL"/>
        </w:rPr>
        <w:t>, do</w:t>
      </w:r>
      <w:r w:rsidR="00F053CE" w:rsidRPr="00F053CE">
        <w:rPr>
          <w:rFonts w:eastAsia="Arial" w:cs="Arial"/>
          <w:b/>
          <w:sz w:val="20"/>
          <w:lang w:val="sq-AL"/>
        </w:rPr>
        <w:t xml:space="preserve"> </w:t>
      </w:r>
      <w:r w:rsidR="00170A2C">
        <w:rPr>
          <w:rFonts w:eastAsia="Arial" w:cs="Arial"/>
          <w:b/>
          <w:sz w:val="20"/>
          <w:lang w:val="sq-AL"/>
        </w:rPr>
        <w:t>00:</w:t>
      </w:r>
      <w:r w:rsidR="007D2A34">
        <w:rPr>
          <w:rFonts w:eastAsia="Arial" w:cs="Arial"/>
          <w:b/>
          <w:sz w:val="20"/>
          <w:lang w:val="sq-AL"/>
        </w:rPr>
        <w:t>00</w:t>
      </w:r>
      <w:r>
        <w:rPr>
          <w:rFonts w:eastAsia="Arial" w:cs="Arial"/>
          <w:b/>
          <w:sz w:val="20"/>
          <w:lang w:val="sq-AL"/>
        </w:rPr>
        <w:t xml:space="preserve"> sata</w:t>
      </w:r>
      <w:r w:rsidR="00C662F1">
        <w:rPr>
          <w:rFonts w:eastAsia="Arial" w:cs="Arial"/>
          <w:b/>
          <w:sz w:val="20"/>
          <w:lang w:val="sq-AL"/>
        </w:rPr>
        <w:t>.</w:t>
      </w:r>
      <w:r w:rsidR="00F053CE" w:rsidRPr="00F053CE">
        <w:rPr>
          <w:rFonts w:eastAsia="Arial" w:cs="Arial"/>
          <w:b/>
          <w:sz w:val="20"/>
          <w:lang w:val="sq-AL"/>
        </w:rPr>
        <w:t xml:space="preserve">  </w:t>
      </w:r>
    </w:p>
    <w:p w14:paraId="756C1F5F" w14:textId="77777777" w:rsidR="00F053CE" w:rsidRPr="00F053CE" w:rsidRDefault="00F053CE" w:rsidP="00F053CE">
      <w:pPr>
        <w:rPr>
          <w:rFonts w:cs="Arial"/>
          <w:sz w:val="20"/>
          <w:lang w:val="sq-AL"/>
        </w:rPr>
      </w:pPr>
    </w:p>
    <w:p w14:paraId="4FFC796B" w14:textId="0A784B9F" w:rsidR="00F053CE" w:rsidRPr="00F053CE" w:rsidRDefault="007D2A34" w:rsidP="00F053CE">
      <w:pPr>
        <w:spacing w:line="271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I</w:t>
      </w:r>
      <w:r w:rsidR="00C662F1">
        <w:rPr>
          <w:rFonts w:eastAsia="Arial" w:cs="Arial"/>
          <w:sz w:val="20"/>
          <w:lang w:val="sq-AL"/>
        </w:rPr>
        <w:t xml:space="preserve">nformativne </w:t>
      </w:r>
      <w:r w:rsidR="00D65567">
        <w:rPr>
          <w:rFonts w:eastAsia="Arial" w:cs="Arial"/>
          <w:sz w:val="20"/>
          <w:lang w:val="sq-AL"/>
        </w:rPr>
        <w:t>s</w:t>
      </w:r>
      <w:r w:rsidR="00F053CE" w:rsidRPr="00F053CE">
        <w:rPr>
          <w:rFonts w:eastAsia="Arial" w:cs="Arial"/>
          <w:sz w:val="20"/>
          <w:lang w:val="sq-AL"/>
        </w:rPr>
        <w:t>ean</w:t>
      </w:r>
      <w:r w:rsidR="00C662F1">
        <w:rPr>
          <w:rFonts w:eastAsia="Arial" w:cs="Arial"/>
          <w:sz w:val="20"/>
          <w:lang w:val="sq-AL"/>
        </w:rPr>
        <w:t xml:space="preserve">se u vezi </w:t>
      </w:r>
      <w:r w:rsidR="0088315C">
        <w:rPr>
          <w:rFonts w:eastAsia="Arial" w:cs="Arial"/>
          <w:sz w:val="20"/>
          <w:lang w:val="sq-AL"/>
        </w:rPr>
        <w:t>s apliciranjem</w:t>
      </w:r>
      <w:r>
        <w:rPr>
          <w:rFonts w:eastAsia="Arial" w:cs="Arial"/>
          <w:sz w:val="20"/>
          <w:lang w:val="sq-AL"/>
        </w:rPr>
        <w:t xml:space="preserve"> </w:t>
      </w:r>
      <w:r w:rsidR="0088315C">
        <w:rPr>
          <w:rFonts w:eastAsia="Arial" w:cs="Arial"/>
          <w:sz w:val="20"/>
          <w:lang w:val="sq-AL"/>
        </w:rPr>
        <w:t>bi</w:t>
      </w:r>
      <w:r>
        <w:rPr>
          <w:rFonts w:eastAsia="Arial" w:cs="Arial"/>
          <w:sz w:val="20"/>
          <w:lang w:val="sq-AL"/>
        </w:rPr>
        <w:t xml:space="preserve">će </w:t>
      </w:r>
      <w:r w:rsidR="0088315C">
        <w:rPr>
          <w:rFonts w:eastAsia="Arial" w:cs="Arial"/>
          <w:sz w:val="20"/>
          <w:lang w:val="sq-AL"/>
        </w:rPr>
        <w:t>organizovane</w:t>
      </w:r>
      <w:r>
        <w:rPr>
          <w:rFonts w:eastAsia="Arial" w:cs="Arial"/>
          <w:sz w:val="20"/>
          <w:lang w:val="sq-AL"/>
        </w:rPr>
        <w:t xml:space="preserve"> tokom marta i aprila</w:t>
      </w:r>
      <w:r w:rsidR="0088315C">
        <w:rPr>
          <w:rFonts w:eastAsia="Arial" w:cs="Arial"/>
          <w:sz w:val="20"/>
          <w:lang w:val="sq-AL"/>
        </w:rPr>
        <w:t>, i to</w:t>
      </w:r>
      <w:r w:rsidR="00F053CE" w:rsidRPr="00F053CE">
        <w:rPr>
          <w:rFonts w:eastAsia="Arial" w:cs="Arial"/>
          <w:sz w:val="20"/>
          <w:lang w:val="sq-AL"/>
        </w:rPr>
        <w:t xml:space="preserve">: </w:t>
      </w:r>
      <w:r>
        <w:rPr>
          <w:rFonts w:eastAsia="Arial" w:cs="Arial"/>
          <w:sz w:val="20"/>
          <w:lang w:val="sq-AL"/>
        </w:rPr>
        <w:br/>
      </w:r>
    </w:p>
    <w:p w14:paraId="23CAEC18" w14:textId="0A57FB43" w:rsidR="007D2A34" w:rsidRDefault="00A30C78" w:rsidP="00F053CE">
      <w:pPr>
        <w:spacing w:line="271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Mitrovica</w:t>
      </w:r>
      <w:r w:rsidR="007D2A34">
        <w:rPr>
          <w:rFonts w:eastAsia="Arial" w:cs="Arial"/>
          <w:sz w:val="20"/>
          <w:lang w:val="sq-AL"/>
        </w:rPr>
        <w:t>: 27</w:t>
      </w:r>
      <w:r w:rsidR="0088315C">
        <w:rPr>
          <w:rFonts w:eastAsia="Arial" w:cs="Arial"/>
          <w:sz w:val="20"/>
          <w:lang w:val="sq-AL"/>
        </w:rPr>
        <w:t>.</w:t>
      </w:r>
      <w:r>
        <w:rPr>
          <w:rFonts w:eastAsia="Arial" w:cs="Arial"/>
          <w:sz w:val="20"/>
          <w:lang w:val="sq-AL"/>
        </w:rPr>
        <w:t xml:space="preserve"> mart</w:t>
      </w:r>
      <w:r w:rsidR="007D2A34">
        <w:rPr>
          <w:rFonts w:eastAsia="Arial" w:cs="Arial"/>
          <w:sz w:val="20"/>
          <w:lang w:val="sq-AL"/>
        </w:rPr>
        <w:t xml:space="preserve"> 2018, </w:t>
      </w:r>
      <w:r w:rsidR="00170A2C">
        <w:rPr>
          <w:rFonts w:eastAsia="Arial" w:cs="Arial"/>
          <w:sz w:val="20"/>
          <w:lang w:val="sq-AL"/>
        </w:rPr>
        <w:t xml:space="preserve">u </w:t>
      </w:r>
      <w:r w:rsidR="007D2A34">
        <w:rPr>
          <w:rFonts w:eastAsia="Arial" w:cs="Arial"/>
          <w:sz w:val="20"/>
          <w:lang w:val="sq-AL"/>
        </w:rPr>
        <w:t>11:00</w:t>
      </w:r>
      <w:r w:rsidR="00170A2C">
        <w:rPr>
          <w:rFonts w:eastAsia="Arial" w:cs="Arial"/>
          <w:sz w:val="20"/>
          <w:lang w:val="sq-AL"/>
        </w:rPr>
        <w:t xml:space="preserve"> sati</w:t>
      </w:r>
      <w:r w:rsidR="007D2A34">
        <w:rPr>
          <w:rFonts w:eastAsia="Arial" w:cs="Arial"/>
          <w:sz w:val="20"/>
          <w:lang w:val="sq-AL"/>
        </w:rPr>
        <w:t>, Informativni i Kulturni Centar EU, Severna Mitrovica</w:t>
      </w:r>
      <w:r w:rsidR="0088315C">
        <w:rPr>
          <w:rFonts w:eastAsia="Arial" w:cs="Arial"/>
          <w:sz w:val="20"/>
          <w:lang w:val="sq-AL"/>
        </w:rPr>
        <w:t>;</w:t>
      </w:r>
    </w:p>
    <w:p w14:paraId="3AD00F9D" w14:textId="6BF8006C" w:rsidR="007D2A34" w:rsidRDefault="007D2A34" w:rsidP="007D2A34">
      <w:pPr>
        <w:spacing w:line="271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Urošev</w:t>
      </w:r>
      <w:r w:rsidR="00A30C78">
        <w:rPr>
          <w:rFonts w:eastAsia="Arial" w:cs="Arial"/>
          <w:sz w:val="20"/>
          <w:lang w:val="sq-AL"/>
        </w:rPr>
        <w:t>ac</w:t>
      </w:r>
      <w:r w:rsidRPr="00F053CE">
        <w:rPr>
          <w:rFonts w:eastAsia="Arial" w:cs="Arial"/>
          <w:sz w:val="20"/>
          <w:lang w:val="sq-AL"/>
        </w:rPr>
        <w:t xml:space="preserve">: </w:t>
      </w:r>
      <w:r>
        <w:rPr>
          <w:rFonts w:eastAsia="Arial" w:cs="Arial"/>
          <w:sz w:val="20"/>
          <w:lang w:val="sq-AL"/>
        </w:rPr>
        <w:t>28</w:t>
      </w:r>
      <w:r w:rsidR="0088315C">
        <w:rPr>
          <w:rFonts w:eastAsia="Arial" w:cs="Arial"/>
          <w:sz w:val="20"/>
          <w:lang w:val="sq-AL"/>
        </w:rPr>
        <w:t>.</w:t>
      </w:r>
      <w:r w:rsidR="00A30C78">
        <w:rPr>
          <w:rFonts w:eastAsia="Arial" w:cs="Arial"/>
          <w:sz w:val="20"/>
          <w:lang w:val="sq-AL"/>
        </w:rPr>
        <w:t xml:space="preserve"> mart</w:t>
      </w:r>
      <w:r>
        <w:rPr>
          <w:rFonts w:eastAsia="Arial" w:cs="Arial"/>
          <w:sz w:val="20"/>
          <w:lang w:val="sq-AL"/>
        </w:rPr>
        <w:t xml:space="preserve"> 2018,</w:t>
      </w:r>
      <w:r w:rsidR="00170A2C">
        <w:rPr>
          <w:rFonts w:eastAsia="Arial" w:cs="Arial"/>
          <w:sz w:val="20"/>
          <w:lang w:val="sq-AL"/>
        </w:rPr>
        <w:t xml:space="preserve"> u</w:t>
      </w:r>
      <w:r>
        <w:rPr>
          <w:rFonts w:eastAsia="Arial" w:cs="Arial"/>
          <w:sz w:val="20"/>
          <w:lang w:val="sq-AL"/>
        </w:rPr>
        <w:t xml:space="preserve"> 11:00</w:t>
      </w:r>
      <w:r w:rsidR="00170A2C">
        <w:rPr>
          <w:rFonts w:eastAsia="Arial" w:cs="Arial"/>
          <w:sz w:val="20"/>
          <w:lang w:val="sq-AL"/>
        </w:rPr>
        <w:t xml:space="preserve"> sati</w:t>
      </w:r>
      <w:r>
        <w:rPr>
          <w:rFonts w:eastAsia="Arial" w:cs="Arial"/>
          <w:sz w:val="20"/>
          <w:lang w:val="sq-AL"/>
        </w:rPr>
        <w:t>, Kulturni centar</w:t>
      </w:r>
      <w:r w:rsidR="0088315C">
        <w:rPr>
          <w:rFonts w:eastAsia="Arial" w:cs="Arial"/>
          <w:sz w:val="20"/>
          <w:lang w:val="sq-AL"/>
        </w:rPr>
        <w:t>;</w:t>
      </w:r>
    </w:p>
    <w:p w14:paraId="5AF3CB08" w14:textId="72895101" w:rsidR="007D2A34" w:rsidRPr="00F053CE" w:rsidRDefault="007D2A34" w:rsidP="007D2A34">
      <w:pPr>
        <w:spacing w:line="271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Prizren: 29</w:t>
      </w:r>
      <w:r w:rsidR="0088315C">
        <w:rPr>
          <w:rFonts w:eastAsia="Arial" w:cs="Arial"/>
          <w:sz w:val="20"/>
          <w:lang w:val="sq-AL"/>
        </w:rPr>
        <w:t>.</w:t>
      </w:r>
      <w:r w:rsidR="00A30C78">
        <w:rPr>
          <w:rFonts w:eastAsia="Arial" w:cs="Arial"/>
          <w:sz w:val="20"/>
          <w:lang w:val="sq-AL"/>
        </w:rPr>
        <w:t xml:space="preserve"> mart</w:t>
      </w:r>
      <w:r>
        <w:rPr>
          <w:rFonts w:eastAsia="Arial" w:cs="Arial"/>
          <w:sz w:val="20"/>
          <w:lang w:val="sq-AL"/>
        </w:rPr>
        <w:t xml:space="preserve"> 2018, </w:t>
      </w:r>
      <w:r w:rsidR="00170A2C">
        <w:rPr>
          <w:rFonts w:eastAsia="Arial" w:cs="Arial"/>
          <w:sz w:val="20"/>
          <w:lang w:val="sq-AL"/>
        </w:rPr>
        <w:t xml:space="preserve">u </w:t>
      </w:r>
      <w:r>
        <w:rPr>
          <w:rFonts w:eastAsia="Arial" w:cs="Arial"/>
          <w:sz w:val="20"/>
          <w:lang w:val="sq-AL"/>
        </w:rPr>
        <w:t>11:00</w:t>
      </w:r>
      <w:r w:rsidR="00170A2C">
        <w:rPr>
          <w:rFonts w:eastAsia="Arial" w:cs="Arial"/>
          <w:sz w:val="20"/>
          <w:lang w:val="sq-AL"/>
        </w:rPr>
        <w:t xml:space="preserve"> sati</w:t>
      </w:r>
      <w:r>
        <w:rPr>
          <w:rFonts w:eastAsia="Arial" w:cs="Arial"/>
          <w:sz w:val="20"/>
          <w:lang w:val="sq-AL"/>
        </w:rPr>
        <w:t>, Beledije centar</w:t>
      </w:r>
      <w:r w:rsidR="0088315C">
        <w:rPr>
          <w:rFonts w:eastAsia="Arial" w:cs="Arial"/>
          <w:sz w:val="20"/>
          <w:lang w:val="sq-AL"/>
        </w:rPr>
        <w:t>;</w:t>
      </w:r>
      <w:r>
        <w:rPr>
          <w:rFonts w:eastAsia="Arial" w:cs="Arial"/>
          <w:sz w:val="20"/>
          <w:lang w:val="sq-AL"/>
        </w:rPr>
        <w:t xml:space="preserve"> </w:t>
      </w:r>
    </w:p>
    <w:p w14:paraId="55C0D94E" w14:textId="52FAEAAC" w:rsidR="00F053CE" w:rsidRPr="00F053CE" w:rsidRDefault="00F053CE" w:rsidP="00F053CE">
      <w:pPr>
        <w:spacing w:line="271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>Pe</w:t>
      </w:r>
      <w:r w:rsidR="00A30C78">
        <w:rPr>
          <w:rFonts w:eastAsia="Arial" w:cs="Arial"/>
          <w:sz w:val="20"/>
          <w:lang w:val="sq-AL"/>
        </w:rPr>
        <w:t>ć</w:t>
      </w:r>
      <w:r w:rsidRPr="00F053CE">
        <w:rPr>
          <w:rFonts w:eastAsia="Arial" w:cs="Arial"/>
          <w:sz w:val="20"/>
          <w:lang w:val="sq-AL"/>
        </w:rPr>
        <w:t xml:space="preserve">: </w:t>
      </w:r>
      <w:r w:rsidR="007D2A34">
        <w:rPr>
          <w:rFonts w:eastAsia="Arial" w:cs="Arial"/>
          <w:sz w:val="20"/>
          <w:lang w:val="sq-AL"/>
        </w:rPr>
        <w:t>30</w:t>
      </w:r>
      <w:r w:rsidR="0088315C">
        <w:rPr>
          <w:rFonts w:eastAsia="Arial" w:cs="Arial"/>
          <w:sz w:val="20"/>
          <w:lang w:val="sq-AL"/>
        </w:rPr>
        <w:t>.</w:t>
      </w:r>
      <w:r w:rsidR="00A30C78">
        <w:rPr>
          <w:rFonts w:eastAsia="Arial" w:cs="Arial"/>
          <w:sz w:val="20"/>
          <w:lang w:val="sq-AL"/>
        </w:rPr>
        <w:t xml:space="preserve"> mart</w:t>
      </w:r>
      <w:r w:rsidR="007D2A34">
        <w:rPr>
          <w:rFonts w:eastAsia="Arial" w:cs="Arial"/>
          <w:sz w:val="20"/>
          <w:lang w:val="sq-AL"/>
        </w:rPr>
        <w:t xml:space="preserve"> 2018, </w:t>
      </w:r>
      <w:r w:rsidR="00170A2C">
        <w:rPr>
          <w:rFonts w:eastAsia="Arial" w:cs="Arial"/>
          <w:sz w:val="20"/>
          <w:lang w:val="sq-AL"/>
        </w:rPr>
        <w:t xml:space="preserve">u </w:t>
      </w:r>
      <w:r w:rsidR="007D2A34">
        <w:rPr>
          <w:rFonts w:eastAsia="Arial" w:cs="Arial"/>
          <w:sz w:val="20"/>
          <w:lang w:val="sq-AL"/>
        </w:rPr>
        <w:t>11:00</w:t>
      </w:r>
      <w:r w:rsidR="00170A2C">
        <w:rPr>
          <w:rFonts w:eastAsia="Arial" w:cs="Arial"/>
          <w:sz w:val="20"/>
          <w:lang w:val="sq-AL"/>
        </w:rPr>
        <w:t xml:space="preserve"> sati</w:t>
      </w:r>
      <w:r w:rsidR="007D2A34">
        <w:rPr>
          <w:rFonts w:eastAsia="Arial" w:cs="Arial"/>
          <w:sz w:val="20"/>
          <w:lang w:val="sq-AL"/>
        </w:rPr>
        <w:t>, Centar omladine</w:t>
      </w:r>
      <w:r w:rsidR="0088315C">
        <w:rPr>
          <w:rFonts w:eastAsia="Arial" w:cs="Arial"/>
          <w:sz w:val="20"/>
          <w:lang w:val="sq-AL"/>
        </w:rPr>
        <w:t>;</w:t>
      </w:r>
    </w:p>
    <w:p w14:paraId="625D78A6" w14:textId="3A434DE7" w:rsidR="00F053CE" w:rsidRPr="00F053CE" w:rsidRDefault="00A30C78" w:rsidP="00F053CE">
      <w:pPr>
        <w:spacing w:line="271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Priština</w:t>
      </w:r>
      <w:r w:rsidR="0088315C">
        <w:rPr>
          <w:rFonts w:eastAsia="Arial" w:cs="Arial"/>
          <w:sz w:val="20"/>
          <w:lang w:val="sq-AL"/>
        </w:rPr>
        <w:t xml:space="preserve">, </w:t>
      </w:r>
      <w:r w:rsidR="007D2A34">
        <w:rPr>
          <w:rFonts w:eastAsia="Arial" w:cs="Arial"/>
          <w:sz w:val="20"/>
          <w:lang w:val="sq-AL"/>
        </w:rPr>
        <w:t>5</w:t>
      </w:r>
      <w:r w:rsidR="0088315C">
        <w:rPr>
          <w:rFonts w:eastAsia="Arial" w:cs="Arial"/>
          <w:sz w:val="20"/>
          <w:lang w:val="sq-AL"/>
        </w:rPr>
        <w:t>.</w:t>
      </w:r>
      <w:r>
        <w:rPr>
          <w:rFonts w:eastAsia="Arial" w:cs="Arial"/>
          <w:sz w:val="20"/>
          <w:lang w:val="sq-AL"/>
        </w:rPr>
        <w:t xml:space="preserve"> april</w:t>
      </w:r>
      <w:r w:rsidR="007D2A34">
        <w:rPr>
          <w:rFonts w:eastAsia="Arial" w:cs="Arial"/>
          <w:sz w:val="20"/>
          <w:lang w:val="sq-AL"/>
        </w:rPr>
        <w:t xml:space="preserve"> 2018, </w:t>
      </w:r>
      <w:r w:rsidR="00170A2C">
        <w:rPr>
          <w:rFonts w:eastAsia="Arial" w:cs="Arial"/>
          <w:sz w:val="20"/>
          <w:lang w:val="sq-AL"/>
        </w:rPr>
        <w:t xml:space="preserve">u </w:t>
      </w:r>
      <w:r w:rsidR="007D2A34">
        <w:rPr>
          <w:rFonts w:eastAsia="Arial" w:cs="Arial"/>
          <w:sz w:val="20"/>
          <w:lang w:val="sq-AL"/>
        </w:rPr>
        <w:t>10:00</w:t>
      </w:r>
      <w:r w:rsidR="00170A2C">
        <w:rPr>
          <w:rFonts w:eastAsia="Arial" w:cs="Arial"/>
          <w:sz w:val="20"/>
          <w:lang w:val="sq-AL"/>
        </w:rPr>
        <w:t xml:space="preserve"> sati</w:t>
      </w:r>
      <w:r w:rsidR="007D2A34">
        <w:rPr>
          <w:rFonts w:eastAsia="Arial" w:cs="Arial"/>
          <w:sz w:val="20"/>
          <w:lang w:val="sq-AL"/>
        </w:rPr>
        <w:t>, Informativni i Kulturni Centar EU</w:t>
      </w:r>
      <w:r w:rsidR="001F4379">
        <w:rPr>
          <w:rFonts w:eastAsia="Arial" w:cs="Arial"/>
          <w:sz w:val="20"/>
          <w:lang w:val="sq-AL"/>
        </w:rPr>
        <w:t>.</w:t>
      </w:r>
    </w:p>
    <w:p w14:paraId="36EA670D" w14:textId="77777777" w:rsidR="00F053CE" w:rsidRPr="00F053CE" w:rsidRDefault="00F053CE" w:rsidP="00F053CE">
      <w:pPr>
        <w:spacing w:line="165" w:lineRule="exact"/>
        <w:rPr>
          <w:rFonts w:cs="Arial"/>
          <w:sz w:val="20"/>
          <w:lang w:val="sq-AL"/>
        </w:rPr>
      </w:pPr>
    </w:p>
    <w:p w14:paraId="59802308" w14:textId="50905EE7" w:rsidR="00F053CE" w:rsidRPr="00F053CE" w:rsidRDefault="001F4379" w:rsidP="00F053CE">
      <w:pPr>
        <w:tabs>
          <w:tab w:val="left" w:pos="540"/>
        </w:tabs>
        <w:spacing w:line="0" w:lineRule="atLeast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Za više informacija o</w:t>
      </w:r>
      <w:r w:rsidR="00C662F1">
        <w:rPr>
          <w:rFonts w:eastAsia="Arial" w:cs="Arial"/>
          <w:sz w:val="20"/>
          <w:lang w:val="sq-AL"/>
        </w:rPr>
        <w:t xml:space="preserve"> poziv</w:t>
      </w:r>
      <w:r>
        <w:rPr>
          <w:rFonts w:eastAsia="Arial" w:cs="Arial"/>
          <w:sz w:val="20"/>
          <w:lang w:val="sq-AL"/>
        </w:rPr>
        <w:t>u na konkurs,</w:t>
      </w:r>
      <w:r w:rsidR="00C662F1">
        <w:rPr>
          <w:rFonts w:eastAsia="Arial" w:cs="Arial"/>
          <w:sz w:val="20"/>
          <w:lang w:val="sq-AL"/>
        </w:rPr>
        <w:t xml:space="preserve"> posetite veb stranicu </w:t>
      </w:r>
      <w:r w:rsidR="00A079EB">
        <w:rPr>
          <w:rFonts w:eastAsia="Arial" w:cs="Arial"/>
          <w:sz w:val="20"/>
          <w:lang w:val="sq-AL"/>
        </w:rPr>
        <w:t>Qendra Multimedi</w:t>
      </w:r>
      <w:r w:rsidR="00C662F1">
        <w:rPr>
          <w:rFonts w:eastAsia="Arial" w:cs="Arial"/>
          <w:sz w:val="20"/>
          <w:lang w:val="sq-AL"/>
        </w:rPr>
        <w:t>a na</w:t>
      </w:r>
      <w:r w:rsidR="00F053CE" w:rsidRPr="00F053CE">
        <w:rPr>
          <w:rFonts w:eastAsia="Arial" w:cs="Arial"/>
          <w:sz w:val="20"/>
          <w:lang w:val="sq-AL"/>
        </w:rPr>
        <w:t xml:space="preserve"> </w:t>
      </w:r>
      <w:hyperlink r:id="rId8" w:history="1">
        <w:r w:rsidR="00F053CE" w:rsidRPr="00F053CE">
          <w:rPr>
            <w:rStyle w:val="Hyperlink"/>
            <w:rFonts w:eastAsia="Arial" w:cs="Arial"/>
            <w:sz w:val="20"/>
            <w:lang w:val="sq-AL"/>
          </w:rPr>
          <w:t>www.qendra.org</w:t>
        </w:r>
      </w:hyperlink>
      <w:r w:rsidR="00F053CE" w:rsidRPr="00F053CE">
        <w:rPr>
          <w:rFonts w:eastAsia="Arial" w:cs="Arial"/>
          <w:sz w:val="20"/>
          <w:lang w:val="sq-AL"/>
        </w:rPr>
        <w:t xml:space="preserve"> (</w:t>
      </w:r>
      <w:r>
        <w:rPr>
          <w:rFonts w:eastAsia="Arial" w:cs="Arial"/>
          <w:sz w:val="20"/>
          <w:lang w:val="sq-AL"/>
        </w:rPr>
        <w:t>pod-stranica</w:t>
      </w:r>
      <w:r w:rsidR="00F053CE" w:rsidRPr="00F053CE">
        <w:rPr>
          <w:rFonts w:eastAsia="Arial" w:cs="Arial"/>
          <w:sz w:val="20"/>
          <w:lang w:val="sq-AL"/>
        </w:rPr>
        <w:t xml:space="preserve"> </w:t>
      </w:r>
      <w:r w:rsidR="00F053CE" w:rsidRPr="0078452D">
        <w:rPr>
          <w:rFonts w:eastAsia="Arial" w:cs="Arial"/>
          <w:b/>
          <w:sz w:val="20"/>
          <w:lang w:val="sq-AL"/>
        </w:rPr>
        <w:t xml:space="preserve">Kultura </w:t>
      </w:r>
      <w:r w:rsidR="0078452D" w:rsidRPr="0078452D">
        <w:rPr>
          <w:rFonts w:eastAsia="Arial" w:cs="Arial"/>
          <w:b/>
          <w:sz w:val="20"/>
          <w:lang w:val="sq-AL"/>
        </w:rPr>
        <w:t>za promene</w:t>
      </w:r>
      <w:r w:rsidR="00F053CE" w:rsidRPr="00F053CE">
        <w:rPr>
          <w:rFonts w:eastAsia="Arial" w:cs="Arial"/>
          <w:sz w:val="20"/>
          <w:lang w:val="sq-AL"/>
        </w:rPr>
        <w:t>). Dokument “</w:t>
      </w:r>
      <w:r w:rsidR="0078452D">
        <w:rPr>
          <w:rFonts w:eastAsia="Arial" w:cs="Arial"/>
          <w:sz w:val="20"/>
          <w:lang w:val="sq-AL"/>
        </w:rPr>
        <w:t>Uputstva za aplikante</w:t>
      </w:r>
      <w:r w:rsidR="00F053CE" w:rsidRPr="00F053CE">
        <w:rPr>
          <w:rFonts w:eastAsia="Arial" w:cs="Arial"/>
          <w:sz w:val="20"/>
          <w:lang w:val="sq-AL"/>
        </w:rPr>
        <w:t xml:space="preserve">” </w:t>
      </w:r>
      <w:r w:rsidR="0078452D">
        <w:rPr>
          <w:rFonts w:eastAsia="Arial" w:cs="Arial"/>
          <w:sz w:val="20"/>
          <w:lang w:val="sq-AL"/>
        </w:rPr>
        <w:t>sadrži podrob</w:t>
      </w:r>
      <w:r>
        <w:rPr>
          <w:rFonts w:eastAsia="Arial" w:cs="Arial"/>
          <w:sz w:val="20"/>
          <w:lang w:val="sq-AL"/>
        </w:rPr>
        <w:t xml:space="preserve">ne informacije o procedurama </w:t>
      </w:r>
      <w:r w:rsidR="0078452D">
        <w:rPr>
          <w:rFonts w:eastAsia="Arial" w:cs="Arial"/>
          <w:sz w:val="20"/>
          <w:lang w:val="sq-AL"/>
        </w:rPr>
        <w:t>apli</w:t>
      </w:r>
      <w:r>
        <w:rPr>
          <w:rFonts w:eastAsia="Arial" w:cs="Arial"/>
          <w:sz w:val="20"/>
          <w:lang w:val="sq-AL"/>
        </w:rPr>
        <w:t>ciranja, kao</w:t>
      </w:r>
      <w:r w:rsidR="0078452D">
        <w:rPr>
          <w:rFonts w:eastAsia="Arial" w:cs="Arial"/>
          <w:sz w:val="20"/>
          <w:lang w:val="sq-AL"/>
        </w:rPr>
        <w:t xml:space="preserve"> i ostale informacije.</w:t>
      </w:r>
      <w:r w:rsidR="00F053CE" w:rsidRPr="00F053CE">
        <w:rPr>
          <w:rFonts w:eastAsia="Arial" w:cs="Arial"/>
          <w:sz w:val="20"/>
          <w:lang w:val="sq-AL"/>
        </w:rPr>
        <w:t xml:space="preserve"> </w:t>
      </w:r>
    </w:p>
    <w:p w14:paraId="23CCC46C" w14:textId="77777777" w:rsidR="00F053CE" w:rsidRPr="00F053CE" w:rsidRDefault="00F053CE" w:rsidP="00F053CE">
      <w:pPr>
        <w:tabs>
          <w:tab w:val="left" w:pos="540"/>
        </w:tabs>
        <w:spacing w:line="200" w:lineRule="exact"/>
        <w:rPr>
          <w:rFonts w:eastAsia="Arial" w:cs="Arial"/>
          <w:sz w:val="20"/>
          <w:lang w:val="sq-AL"/>
        </w:rPr>
      </w:pPr>
    </w:p>
    <w:p w14:paraId="019826E6" w14:textId="22ACB6EC" w:rsidR="00F053CE" w:rsidRPr="00F053CE" w:rsidRDefault="00A30C78" w:rsidP="00F053CE">
      <w:pPr>
        <w:spacing w:line="273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Bilo kakva pitanja</w:t>
      </w:r>
      <w:r w:rsidR="0078452D">
        <w:rPr>
          <w:rFonts w:eastAsia="Arial" w:cs="Arial"/>
          <w:sz w:val="20"/>
          <w:lang w:val="sq-AL"/>
        </w:rPr>
        <w:t xml:space="preserve"> u </w:t>
      </w:r>
      <w:r w:rsidR="001F4379">
        <w:rPr>
          <w:rFonts w:eastAsia="Arial" w:cs="Arial"/>
          <w:sz w:val="20"/>
          <w:lang w:val="sq-AL"/>
        </w:rPr>
        <w:t xml:space="preserve">vezi sa pripremom aplikacije </w:t>
      </w:r>
      <w:r w:rsidR="0078452D">
        <w:rPr>
          <w:rFonts w:eastAsia="Arial" w:cs="Arial"/>
          <w:sz w:val="20"/>
          <w:lang w:val="sq-AL"/>
        </w:rPr>
        <w:t>može</w:t>
      </w:r>
      <w:r w:rsidR="001F4379">
        <w:rPr>
          <w:rFonts w:eastAsia="Arial" w:cs="Arial"/>
          <w:sz w:val="20"/>
          <w:lang w:val="sq-AL"/>
        </w:rPr>
        <w:t>te</w:t>
      </w:r>
      <w:r w:rsidR="0078452D">
        <w:rPr>
          <w:rFonts w:eastAsia="Arial" w:cs="Arial"/>
          <w:sz w:val="20"/>
          <w:lang w:val="sq-AL"/>
        </w:rPr>
        <w:t xml:space="preserve"> poslati putem e-maila do </w:t>
      </w:r>
      <w:r w:rsidR="00F053CE" w:rsidRPr="00F053CE">
        <w:rPr>
          <w:rFonts w:eastAsia="Arial" w:cs="Arial"/>
          <w:b/>
          <w:sz w:val="20"/>
          <w:lang w:val="sq-AL"/>
        </w:rPr>
        <w:t>10</w:t>
      </w:r>
      <w:r w:rsidR="0078452D">
        <w:rPr>
          <w:rFonts w:eastAsia="Arial" w:cs="Arial"/>
          <w:b/>
          <w:sz w:val="20"/>
          <w:lang w:val="sq-AL"/>
        </w:rPr>
        <w:t>.</w:t>
      </w:r>
      <w:r w:rsidR="00F053CE" w:rsidRPr="00F053CE">
        <w:rPr>
          <w:rFonts w:eastAsia="Arial" w:cs="Arial"/>
          <w:b/>
          <w:sz w:val="20"/>
          <w:lang w:val="sq-AL"/>
        </w:rPr>
        <w:t xml:space="preserve"> </w:t>
      </w:r>
      <w:r w:rsidR="0078452D">
        <w:rPr>
          <w:rFonts w:eastAsia="Arial" w:cs="Arial"/>
          <w:b/>
          <w:sz w:val="20"/>
          <w:lang w:val="sq-AL"/>
        </w:rPr>
        <w:t>a</w:t>
      </w:r>
      <w:r w:rsidR="00F053CE" w:rsidRPr="00F053CE">
        <w:rPr>
          <w:rFonts w:eastAsia="Arial" w:cs="Arial"/>
          <w:b/>
          <w:sz w:val="20"/>
          <w:lang w:val="sq-AL"/>
        </w:rPr>
        <w:t>pril</w:t>
      </w:r>
      <w:r w:rsidR="0078452D">
        <w:rPr>
          <w:rFonts w:eastAsia="Arial" w:cs="Arial"/>
          <w:b/>
          <w:sz w:val="20"/>
          <w:lang w:val="sq-AL"/>
        </w:rPr>
        <w:t>a</w:t>
      </w:r>
      <w:r w:rsidR="00F053CE" w:rsidRPr="00F053CE">
        <w:rPr>
          <w:rFonts w:eastAsia="Arial" w:cs="Arial"/>
          <w:b/>
          <w:sz w:val="20"/>
          <w:lang w:val="sq-AL"/>
        </w:rPr>
        <w:t xml:space="preserve"> 2018</w:t>
      </w:r>
      <w:r w:rsidR="0078452D">
        <w:rPr>
          <w:rFonts w:eastAsia="Arial" w:cs="Arial"/>
          <w:b/>
          <w:sz w:val="20"/>
          <w:lang w:val="sq-AL"/>
        </w:rPr>
        <w:t>. godine</w:t>
      </w:r>
      <w:r w:rsidR="00F053CE" w:rsidRPr="00F053CE">
        <w:rPr>
          <w:rFonts w:eastAsia="Arial" w:cs="Arial"/>
          <w:sz w:val="20"/>
          <w:lang w:val="sq-AL"/>
        </w:rPr>
        <w:t xml:space="preserve"> n</w:t>
      </w:r>
      <w:r w:rsidR="0078452D">
        <w:rPr>
          <w:rFonts w:eastAsia="Arial" w:cs="Arial"/>
          <w:sz w:val="20"/>
          <w:lang w:val="sq-AL"/>
        </w:rPr>
        <w:t>a</w:t>
      </w:r>
      <w:r w:rsidR="00F053CE" w:rsidRPr="00F053CE">
        <w:rPr>
          <w:rFonts w:eastAsia="Arial" w:cs="Arial"/>
          <w:sz w:val="20"/>
          <w:lang w:val="sq-AL"/>
        </w:rPr>
        <w:t xml:space="preserve"> </w:t>
      </w:r>
      <w:r w:rsidR="0078452D">
        <w:rPr>
          <w:rFonts w:eastAsia="Arial" w:cs="Arial"/>
          <w:sz w:val="20"/>
          <w:lang w:val="sq-AL"/>
        </w:rPr>
        <w:t xml:space="preserve">sledeću </w:t>
      </w:r>
      <w:r w:rsidR="00F053CE" w:rsidRPr="00F053CE">
        <w:rPr>
          <w:rFonts w:eastAsia="Arial" w:cs="Arial"/>
          <w:sz w:val="20"/>
          <w:lang w:val="sq-AL"/>
        </w:rPr>
        <w:t>adres</w:t>
      </w:r>
      <w:r w:rsidR="0078452D">
        <w:rPr>
          <w:rFonts w:eastAsia="Arial" w:cs="Arial"/>
          <w:sz w:val="20"/>
          <w:lang w:val="sq-AL"/>
        </w:rPr>
        <w:t>u</w:t>
      </w:r>
      <w:r w:rsidR="00F053CE" w:rsidRPr="00F053CE">
        <w:rPr>
          <w:rFonts w:eastAsia="Arial" w:cs="Arial"/>
          <w:sz w:val="20"/>
          <w:lang w:val="sq-AL"/>
        </w:rPr>
        <w:t xml:space="preserve">: </w:t>
      </w:r>
      <w:r w:rsidR="00BD0BFB">
        <w:rPr>
          <w:rFonts w:eastAsia="Arial" w:cs="Arial"/>
          <w:sz w:val="20"/>
          <w:u w:val="single"/>
          <w:lang w:val="sq-AL"/>
        </w:rPr>
        <w:t>grants</w:t>
      </w:r>
      <w:r w:rsidR="00F053CE" w:rsidRPr="00F053CE">
        <w:rPr>
          <w:rFonts w:eastAsia="Arial" w:cs="Arial"/>
          <w:sz w:val="20"/>
          <w:u w:val="single"/>
          <w:lang w:val="sq-AL"/>
        </w:rPr>
        <w:t>@qendra.org</w:t>
      </w:r>
    </w:p>
    <w:p w14:paraId="4518F9DB" w14:textId="77777777" w:rsidR="009E5BA5" w:rsidRPr="00F053CE" w:rsidRDefault="009E5BA5" w:rsidP="006F51F7">
      <w:pPr>
        <w:rPr>
          <w:rFonts w:cs="Arial"/>
          <w:lang w:val="sq-AL"/>
        </w:rPr>
      </w:pPr>
    </w:p>
    <w:sectPr w:rsidR="009E5BA5" w:rsidRPr="00F053CE" w:rsidSect="00BC3C72">
      <w:headerReference w:type="default" r:id="rId9"/>
      <w:footerReference w:type="default" r:id="rId10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7A20" w14:textId="77777777" w:rsidR="003F119A" w:rsidRDefault="003F119A" w:rsidP="00FB6E33">
      <w:r>
        <w:separator/>
      </w:r>
    </w:p>
  </w:endnote>
  <w:endnote w:type="continuationSeparator" w:id="0">
    <w:p w14:paraId="6FD15253" w14:textId="77777777" w:rsidR="003F119A" w:rsidRDefault="003F119A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Cambria"/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06C0" w14:textId="77777777" w:rsidR="00D93977" w:rsidRPr="009E5BA5" w:rsidRDefault="007D2A34" w:rsidP="00667F5D">
    <w:pPr>
      <w:pStyle w:val="Footer"/>
      <w:rPr>
        <w:rFonts w:ascii="Domaine Sans Text" w:hAnsi="Domaine Sans Text"/>
        <w:noProof/>
        <w:color w:val="000000"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174D6BE" wp14:editId="2A5F2731">
          <wp:simplePos x="0" y="0"/>
          <wp:positionH relativeFrom="column">
            <wp:posOffset>-4445</wp:posOffset>
          </wp:positionH>
          <wp:positionV relativeFrom="paragraph">
            <wp:posOffset>-224790</wp:posOffset>
          </wp:positionV>
          <wp:extent cx="5248910" cy="4692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2D0F" w14:textId="77777777" w:rsidR="003F119A" w:rsidRDefault="003F119A" w:rsidP="00FB6E33">
      <w:r>
        <w:separator/>
      </w:r>
    </w:p>
  </w:footnote>
  <w:footnote w:type="continuationSeparator" w:id="0">
    <w:p w14:paraId="3EF49C2F" w14:textId="77777777" w:rsidR="003F119A" w:rsidRDefault="003F119A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742A" w14:textId="77777777" w:rsidR="00652E2D" w:rsidRDefault="007D2A34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D90E428" wp14:editId="0A8D800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2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1B" w:rsidRPr="002B2C48">
      <w:rPr>
        <w:rFonts w:ascii="Bahnschrift Light" w:hAnsi="Bahnschrift Light"/>
        <w:sz w:val="16"/>
        <w:szCs w:val="16"/>
      </w:rPr>
      <w:t xml:space="preserve">                  Qendra MULTIMEDIA</w:t>
    </w:r>
  </w:p>
  <w:p w14:paraId="05891D0B" w14:textId="77777777" w:rsidR="00652E2D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  <w:p w14:paraId="782BE1CB" w14:textId="77777777"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Sadik Bekteshi St. No. 53</w:t>
    </w:r>
  </w:p>
  <w:p w14:paraId="46822ECB" w14:textId="77777777"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10000 Pristina, KOSOVO</w:t>
    </w:r>
  </w:p>
  <w:p w14:paraId="0B49F9F1" w14:textId="77777777" w:rsid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Tel: +383 (0)</w:t>
    </w:r>
    <w:r w:rsidR="00F55DA1">
      <w:rPr>
        <w:rFonts w:ascii="Bahnschrift Light" w:hAnsi="Bahnschrift Light"/>
        <w:sz w:val="16"/>
        <w:szCs w:val="16"/>
      </w:rPr>
      <w:t xml:space="preserve"> </w:t>
    </w:r>
    <w:r w:rsidRPr="002B2C48">
      <w:rPr>
        <w:rFonts w:ascii="Bahnschrift Light" w:hAnsi="Bahnschrift Light"/>
        <w:sz w:val="16"/>
        <w:szCs w:val="16"/>
      </w:rPr>
      <w:t>38 555 799</w:t>
    </w:r>
  </w:p>
  <w:p w14:paraId="30063E03" w14:textId="77777777" w:rsidR="00652E2D" w:rsidRDefault="003F119A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hyperlink r:id="rId2" w:history="1">
      <w:r w:rsidR="002B2C48" w:rsidRPr="002B2C48">
        <w:rPr>
          <w:rStyle w:val="Hyperlink"/>
          <w:rFonts w:ascii="Bahnschrift Light" w:hAnsi="Bahnschrift Light"/>
          <w:color w:val="auto"/>
          <w:sz w:val="16"/>
          <w:szCs w:val="16"/>
          <w:u w:val="none"/>
        </w:rPr>
        <w:t>info@qendra.org</w:t>
      </w:r>
    </w:hyperlink>
  </w:p>
  <w:p w14:paraId="7A85BA0D" w14:textId="77777777"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14:paraId="773F7111" w14:textId="77777777"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1553F"/>
    <w:rsid w:val="0002222C"/>
    <w:rsid w:val="00023822"/>
    <w:rsid w:val="0009342A"/>
    <w:rsid w:val="000D3E03"/>
    <w:rsid w:val="000F2E6D"/>
    <w:rsid w:val="001425D2"/>
    <w:rsid w:val="00167C9A"/>
    <w:rsid w:val="00170A2C"/>
    <w:rsid w:val="001A5955"/>
    <w:rsid w:val="001F4379"/>
    <w:rsid w:val="00217372"/>
    <w:rsid w:val="00257E00"/>
    <w:rsid w:val="00260ADF"/>
    <w:rsid w:val="002B2C48"/>
    <w:rsid w:val="002E2053"/>
    <w:rsid w:val="0031671B"/>
    <w:rsid w:val="00340776"/>
    <w:rsid w:val="0037066B"/>
    <w:rsid w:val="003768E6"/>
    <w:rsid w:val="003D1FE9"/>
    <w:rsid w:val="003F119A"/>
    <w:rsid w:val="0047062A"/>
    <w:rsid w:val="004B5310"/>
    <w:rsid w:val="004B7FA8"/>
    <w:rsid w:val="004E42D2"/>
    <w:rsid w:val="004F4F95"/>
    <w:rsid w:val="00537A94"/>
    <w:rsid w:val="00555102"/>
    <w:rsid w:val="0059276C"/>
    <w:rsid w:val="005A3E89"/>
    <w:rsid w:val="00652E2D"/>
    <w:rsid w:val="00667F5D"/>
    <w:rsid w:val="00683EF9"/>
    <w:rsid w:val="00697D30"/>
    <w:rsid w:val="006A3479"/>
    <w:rsid w:val="006A5E55"/>
    <w:rsid w:val="006C1FD5"/>
    <w:rsid w:val="006F51F7"/>
    <w:rsid w:val="00755805"/>
    <w:rsid w:val="00755CC4"/>
    <w:rsid w:val="0078452D"/>
    <w:rsid w:val="007962B9"/>
    <w:rsid w:val="007D2A34"/>
    <w:rsid w:val="007E62F7"/>
    <w:rsid w:val="007F3848"/>
    <w:rsid w:val="008327A4"/>
    <w:rsid w:val="00834DB6"/>
    <w:rsid w:val="00844006"/>
    <w:rsid w:val="00844F40"/>
    <w:rsid w:val="008738B3"/>
    <w:rsid w:val="0088315C"/>
    <w:rsid w:val="008D45F0"/>
    <w:rsid w:val="00905016"/>
    <w:rsid w:val="00932229"/>
    <w:rsid w:val="009869C0"/>
    <w:rsid w:val="00994783"/>
    <w:rsid w:val="009A34C4"/>
    <w:rsid w:val="009B2769"/>
    <w:rsid w:val="009E5BA5"/>
    <w:rsid w:val="00A04FAC"/>
    <w:rsid w:val="00A079EB"/>
    <w:rsid w:val="00A30C78"/>
    <w:rsid w:val="00A8764F"/>
    <w:rsid w:val="00B00807"/>
    <w:rsid w:val="00B06B43"/>
    <w:rsid w:val="00B724CD"/>
    <w:rsid w:val="00BA2F5C"/>
    <w:rsid w:val="00BC3C72"/>
    <w:rsid w:val="00BD0BFB"/>
    <w:rsid w:val="00BE5AEA"/>
    <w:rsid w:val="00C662F1"/>
    <w:rsid w:val="00C772E3"/>
    <w:rsid w:val="00CB63B7"/>
    <w:rsid w:val="00CC363E"/>
    <w:rsid w:val="00CC55DB"/>
    <w:rsid w:val="00D61CEC"/>
    <w:rsid w:val="00D65567"/>
    <w:rsid w:val="00D93977"/>
    <w:rsid w:val="00DA4B3D"/>
    <w:rsid w:val="00E11270"/>
    <w:rsid w:val="00E16381"/>
    <w:rsid w:val="00E80171"/>
    <w:rsid w:val="00EC1083"/>
    <w:rsid w:val="00EC6E17"/>
    <w:rsid w:val="00F01B03"/>
    <w:rsid w:val="00F053CE"/>
    <w:rsid w:val="00F32960"/>
    <w:rsid w:val="00F55DA1"/>
    <w:rsid w:val="00FA5F51"/>
    <w:rsid w:val="00FB6E33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916AF"/>
  <w15:chartTrackingRefBased/>
  <w15:docId w15:val="{FD62E360-2E92-4C6B-B9E1-D43BC26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rPr>
      <w:rFonts w:ascii="Arial" w:eastAsia="Times New Roman" w:hAnsi="Arial"/>
      <w:sz w:val="22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nd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656F-EF33-4789-BAB3-A687A28E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12" baseType="variant"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http://www.qendra.org/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mailto:info@qendra.org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cp:lastModifiedBy>Windows User</cp:lastModifiedBy>
  <cp:revision>10</cp:revision>
  <dcterms:created xsi:type="dcterms:W3CDTF">2018-03-22T15:07:00Z</dcterms:created>
  <dcterms:modified xsi:type="dcterms:W3CDTF">2018-03-24T22:35:00Z</dcterms:modified>
</cp:coreProperties>
</file>