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CE" w:rsidRPr="005D1D7D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  <w:r w:rsidRPr="005D1D7D">
        <w:rPr>
          <w:rFonts w:eastAsia="Arial" w:cs="Arial"/>
          <w:b/>
          <w:szCs w:val="22"/>
          <w:lang w:val="sq-AL"/>
        </w:rPr>
        <w:t>PROJEKTI “KULTURA PËR NDRYSHIM”</w:t>
      </w:r>
    </w:p>
    <w:p w:rsidR="00F053CE" w:rsidRPr="005D1D7D" w:rsidRDefault="00F053CE" w:rsidP="00F053CE">
      <w:pPr>
        <w:spacing w:line="0" w:lineRule="atLeast"/>
        <w:ind w:right="-259"/>
        <w:jc w:val="center"/>
        <w:rPr>
          <w:rFonts w:eastAsiaTheme="minorHAnsi" w:cs="Arial"/>
          <w:b/>
          <w:szCs w:val="22"/>
          <w:lang w:val="sq-AL" w:eastAsia="en-US"/>
        </w:rPr>
      </w:pPr>
      <w:r w:rsidRPr="005D1D7D">
        <w:rPr>
          <w:rFonts w:eastAsiaTheme="minorHAnsi" w:cs="Arial"/>
          <w:b/>
          <w:szCs w:val="22"/>
          <w:lang w:val="sq-AL" w:eastAsia="en-US"/>
        </w:rPr>
        <w:t>Thirrje për aplikim 2018</w:t>
      </w:r>
    </w:p>
    <w:p w:rsidR="00F053CE" w:rsidRPr="005D1D7D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</w:p>
    <w:p w:rsidR="00F053CE" w:rsidRPr="005D1D7D" w:rsidRDefault="00F053CE" w:rsidP="00F053CE">
      <w:pPr>
        <w:spacing w:line="248" w:lineRule="auto"/>
        <w:jc w:val="center"/>
        <w:rPr>
          <w:rFonts w:eastAsiaTheme="minorHAnsi" w:cs="Arial"/>
          <w:b/>
          <w:szCs w:val="22"/>
          <w:u w:val="single"/>
          <w:lang w:val="sq-AL" w:eastAsia="en-US"/>
        </w:rPr>
      </w:pPr>
      <w:r w:rsidRPr="005D1D7D">
        <w:rPr>
          <w:rFonts w:eastAsiaTheme="minorHAnsi" w:cs="Arial"/>
          <w:b/>
          <w:szCs w:val="22"/>
          <w:u w:val="single"/>
          <w:lang w:val="sq-AL" w:eastAsia="en-US"/>
        </w:rPr>
        <w:t>Afati i fundit për aplikim: 18 prill 2018</w:t>
      </w:r>
      <w:r w:rsidR="00795B05">
        <w:rPr>
          <w:rFonts w:eastAsiaTheme="minorHAnsi" w:cs="Arial"/>
          <w:b/>
          <w:szCs w:val="22"/>
          <w:u w:val="single"/>
          <w:lang w:val="sq-AL" w:eastAsia="en-US"/>
        </w:rPr>
        <w:t>, 00</w:t>
      </w:r>
      <w:r w:rsidR="005D1D7D" w:rsidRPr="005D1D7D">
        <w:rPr>
          <w:rFonts w:eastAsiaTheme="minorHAnsi" w:cs="Arial"/>
          <w:b/>
          <w:szCs w:val="22"/>
          <w:u w:val="single"/>
          <w:lang w:val="sq-AL" w:eastAsia="en-US"/>
        </w:rPr>
        <w:t>:00</w:t>
      </w:r>
    </w:p>
    <w:p w:rsidR="00F053CE" w:rsidRPr="00F053CE" w:rsidRDefault="00F053CE" w:rsidP="00F053CE">
      <w:pPr>
        <w:spacing w:line="248" w:lineRule="auto"/>
        <w:jc w:val="center"/>
        <w:rPr>
          <w:rFonts w:eastAsiaTheme="minorHAnsi" w:cs="Arial"/>
          <w:b/>
          <w:sz w:val="24"/>
          <w:szCs w:val="24"/>
          <w:u w:val="single"/>
          <w:lang w:val="sq-AL" w:eastAsia="en-US"/>
        </w:rPr>
      </w:pPr>
    </w:p>
    <w:p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>Kjo ftesë për aplikime</w:t>
      </w:r>
      <w:r w:rsidR="005D1D7D">
        <w:rPr>
          <w:rFonts w:eastAsia="Arial" w:cs="Arial"/>
          <w:sz w:val="20"/>
          <w:lang w:val="sq-AL"/>
        </w:rPr>
        <w:t xml:space="preserve"> për grante bëhet nga projekti Kultura për ndryshim</w:t>
      </w:r>
      <w:r w:rsidRPr="00F053CE">
        <w:rPr>
          <w:rFonts w:eastAsia="Arial" w:cs="Arial"/>
          <w:sz w:val="20"/>
          <w:lang w:val="sq-AL"/>
        </w:rPr>
        <w:t>, i cili menaxhohet nga Zyra</w:t>
      </w:r>
      <w:r w:rsidR="00AE01FE">
        <w:rPr>
          <w:rFonts w:eastAsia="Arial" w:cs="Arial"/>
          <w:sz w:val="20"/>
          <w:lang w:val="sq-AL"/>
        </w:rPr>
        <w:t xml:space="preserve"> e Bashkimit Evropian në Kosovë. Projekti ka filluar më 15 janar 2018 dhe zbatohet</w:t>
      </w:r>
      <w:r w:rsidRPr="00F053CE">
        <w:rPr>
          <w:rFonts w:eastAsia="Arial" w:cs="Arial"/>
          <w:sz w:val="20"/>
          <w:lang w:val="sq-AL"/>
        </w:rPr>
        <w:t xml:space="preserve"> nga Qendra Multimedia dhe Goethe-Institut. Qëllimi i ftesës është forcimi i sektorit kulturor në Kosovës përmes përkrahjes së projekteve kulturore të qëndrueshme si dhe përkrahjes së aktiviteteve të organizatave kulturore e artistëve që promovojnë kreativitetin, gjithë-përfshirjen sociale dhe bashkëpunimin kultu</w:t>
      </w:r>
      <w:r w:rsidR="007E2958">
        <w:rPr>
          <w:rFonts w:eastAsia="Arial" w:cs="Arial"/>
          <w:sz w:val="20"/>
          <w:lang w:val="sq-AL"/>
        </w:rPr>
        <w:t>r</w:t>
      </w:r>
      <w:r w:rsidRPr="00F053CE">
        <w:rPr>
          <w:rFonts w:eastAsia="Arial" w:cs="Arial"/>
          <w:sz w:val="20"/>
          <w:lang w:val="sq-AL"/>
        </w:rPr>
        <w:t>or lokal apo ndërkombëtar. Të drejtë aplikimi kan</w:t>
      </w:r>
      <w:r w:rsidR="007E2958">
        <w:rPr>
          <w:rFonts w:eastAsia="Arial" w:cs="Arial"/>
          <w:sz w:val="20"/>
          <w:lang w:val="sq-AL"/>
        </w:rPr>
        <w:t>ë</w:t>
      </w:r>
      <w:r w:rsidRPr="00F053CE">
        <w:rPr>
          <w:rFonts w:eastAsia="Arial" w:cs="Arial"/>
          <w:sz w:val="20"/>
          <w:lang w:val="sq-AL"/>
        </w:rPr>
        <w:t xml:space="preserve"> organizatat kulturore në Kosovë, institucionet publike të kulturës dhe artistët individualisht. Propozimet në këtë ftesë mund</w:t>
      </w:r>
      <w:r w:rsidR="00AE1237">
        <w:rPr>
          <w:rFonts w:eastAsia="Arial" w:cs="Arial"/>
          <w:sz w:val="20"/>
          <w:lang w:val="sq-AL"/>
        </w:rPr>
        <w:t xml:space="preserve"> të dorëzohen për 3 fushat (lote</w:t>
      </w:r>
      <w:r w:rsidRPr="00F053CE">
        <w:rPr>
          <w:rFonts w:eastAsia="Arial" w:cs="Arial"/>
          <w:sz w:val="20"/>
          <w:lang w:val="sq-AL"/>
        </w:rPr>
        <w:t>t) e mëposhtme:</w:t>
      </w:r>
    </w:p>
    <w:p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:rsidR="00F053CE" w:rsidRPr="00F053CE" w:rsidRDefault="0027103A" w:rsidP="00F053CE">
      <w:pPr>
        <w:spacing w:line="248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b/>
          <w:sz w:val="20"/>
          <w:lang w:val="sq-AL"/>
        </w:rPr>
        <w:t>Lot</w:t>
      </w:r>
      <w:r w:rsidR="00F053CE" w:rsidRPr="00F053CE">
        <w:rPr>
          <w:rFonts w:eastAsia="Arial" w:cs="Arial"/>
          <w:b/>
          <w:sz w:val="20"/>
          <w:lang w:val="sq-AL"/>
        </w:rPr>
        <w:t xml:space="preserve"> 1:</w:t>
      </w:r>
      <w:r w:rsidR="00F053CE" w:rsidRPr="00F053CE">
        <w:rPr>
          <w:rFonts w:eastAsia="Arial" w:cs="Arial"/>
          <w:sz w:val="20"/>
          <w:lang w:val="sq-AL"/>
        </w:rPr>
        <w:t xml:space="preserve"> Përkrahje për projektet, platformat e iniciativat e mëdha kulturore, ekzistuese apo të reja që organizohen në Kosovë dhe të cilat përfshijnë një seri të aktiviteteve publike. Shuma m</w:t>
      </w:r>
      <w:r w:rsidR="005D1D7D">
        <w:rPr>
          <w:rFonts w:eastAsia="Arial" w:cs="Arial"/>
          <w:sz w:val="20"/>
          <w:lang w:val="sq-AL"/>
        </w:rPr>
        <w:t>aksimale e përkrahjes për këtë fushë</w:t>
      </w:r>
      <w:r w:rsidR="00F053CE" w:rsidRPr="00F053CE">
        <w:rPr>
          <w:rFonts w:eastAsia="Arial" w:cs="Arial"/>
          <w:sz w:val="20"/>
          <w:lang w:val="sq-AL"/>
        </w:rPr>
        <w:t xml:space="preserve"> është 20.000 euro. </w:t>
      </w:r>
    </w:p>
    <w:p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:rsidR="00F053CE" w:rsidRPr="00F053CE" w:rsidRDefault="0027103A" w:rsidP="00F053CE">
      <w:pPr>
        <w:spacing w:line="248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b/>
          <w:sz w:val="20"/>
          <w:lang w:val="sq-AL"/>
        </w:rPr>
        <w:t>Lot</w:t>
      </w:r>
      <w:r w:rsidR="00F053CE" w:rsidRPr="00F053CE">
        <w:rPr>
          <w:rFonts w:eastAsia="Arial" w:cs="Arial"/>
          <w:b/>
          <w:sz w:val="20"/>
          <w:lang w:val="sq-AL"/>
        </w:rPr>
        <w:t xml:space="preserve"> 2: </w:t>
      </w:r>
      <w:r w:rsidR="00F053CE" w:rsidRPr="00F053CE">
        <w:rPr>
          <w:rFonts w:eastAsia="Arial" w:cs="Arial"/>
          <w:sz w:val="20"/>
          <w:lang w:val="sq-AL"/>
        </w:rPr>
        <w:t xml:space="preserve">Përkrahje për projektet, platformat e iniciativat e mesme kulturore, ekzistuese apo të reja që organizohen në Kosovë dhe të cilat përfshijnë një apo më shumë aktivitete publike. Shuma maksimale e përkrahjes për këtë </w:t>
      </w:r>
      <w:r w:rsidR="005D1D7D">
        <w:rPr>
          <w:rFonts w:eastAsia="Arial" w:cs="Arial"/>
          <w:sz w:val="20"/>
          <w:lang w:val="sq-AL"/>
        </w:rPr>
        <w:t>fushë</w:t>
      </w:r>
      <w:r w:rsidR="00F053CE" w:rsidRPr="00F053CE">
        <w:rPr>
          <w:rFonts w:eastAsia="Arial" w:cs="Arial"/>
          <w:sz w:val="20"/>
          <w:lang w:val="sq-AL"/>
        </w:rPr>
        <w:t xml:space="preserve"> është 10.000 euro.</w:t>
      </w:r>
    </w:p>
    <w:p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:rsidR="00F053CE" w:rsidRPr="00F053CE" w:rsidRDefault="0027103A" w:rsidP="00F053CE">
      <w:pPr>
        <w:spacing w:line="283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b/>
          <w:sz w:val="20"/>
          <w:lang w:val="sq-AL"/>
        </w:rPr>
        <w:t>Lot</w:t>
      </w:r>
      <w:r w:rsidR="00F053CE" w:rsidRPr="00F053CE">
        <w:rPr>
          <w:rFonts w:eastAsia="Arial" w:cs="Arial"/>
          <w:b/>
          <w:sz w:val="20"/>
          <w:lang w:val="sq-AL"/>
        </w:rPr>
        <w:t xml:space="preserve"> 3: </w:t>
      </w:r>
      <w:r w:rsidR="00F053CE" w:rsidRPr="00F053CE">
        <w:rPr>
          <w:rFonts w:eastAsia="Arial" w:cs="Arial"/>
          <w:sz w:val="20"/>
          <w:lang w:val="sq-AL"/>
        </w:rPr>
        <w:t xml:space="preserve">Përkrahje për projektet e iniciativat kulturore të vogla të organizuara në Kosovë. Në këtë lot mund të aplikojnë të gjitha organizatat, iniciativat kulturore nga grupet me karakter jo-formal dhe artistët individualisht. Shuma maksimale e përkrahjes për këtë </w:t>
      </w:r>
      <w:r w:rsidR="005D1D7D">
        <w:rPr>
          <w:rFonts w:eastAsia="Arial" w:cs="Arial"/>
          <w:sz w:val="20"/>
          <w:lang w:val="sq-AL"/>
        </w:rPr>
        <w:t>fushë</w:t>
      </w:r>
      <w:r w:rsidR="00F053CE" w:rsidRPr="00F053CE">
        <w:rPr>
          <w:rFonts w:eastAsia="Arial" w:cs="Arial"/>
          <w:sz w:val="20"/>
          <w:lang w:val="sq-AL"/>
        </w:rPr>
        <w:t xml:space="preserve"> është 5.000 euro. </w:t>
      </w:r>
    </w:p>
    <w:p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</w:p>
    <w:p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Aplikacionet pranohen në gjuhën shqipe, serbe apo angleze. </w:t>
      </w:r>
      <w:r w:rsidRPr="00F053CE">
        <w:rPr>
          <w:rFonts w:eastAsiaTheme="minorHAnsi" w:cs="Arial"/>
          <w:sz w:val="20"/>
          <w:lang w:val="sq-AL" w:eastAsia="en-US"/>
        </w:rPr>
        <w:t xml:space="preserve">Aplikantët nuk mund të dorëzojnë më shumë se një aplikacion për një </w:t>
      </w:r>
      <w:r w:rsidR="005D1D7D">
        <w:rPr>
          <w:rFonts w:eastAsiaTheme="minorHAnsi" w:cs="Arial"/>
          <w:sz w:val="20"/>
          <w:lang w:val="sq-AL" w:eastAsia="en-US"/>
        </w:rPr>
        <w:t>fushë</w:t>
      </w:r>
      <w:r w:rsidR="00205090">
        <w:rPr>
          <w:rFonts w:eastAsiaTheme="minorHAnsi" w:cs="Arial"/>
          <w:sz w:val="20"/>
          <w:lang w:val="sq-AL" w:eastAsia="en-US"/>
        </w:rPr>
        <w:t xml:space="preserve"> (lot)</w:t>
      </w:r>
      <w:bookmarkStart w:id="0" w:name="_GoBack"/>
      <w:bookmarkEnd w:id="0"/>
      <w:r w:rsidRPr="00F053CE">
        <w:rPr>
          <w:rFonts w:eastAsiaTheme="minorHAnsi" w:cs="Arial"/>
          <w:sz w:val="20"/>
          <w:lang w:val="sq-AL" w:eastAsia="en-US"/>
        </w:rPr>
        <w:t>. Vetëm një aplikacion nga secili aplikues do të pranohet.</w:t>
      </w:r>
    </w:p>
    <w:p w:rsidR="00F053CE" w:rsidRPr="00F053CE" w:rsidRDefault="00F053CE" w:rsidP="00F053CE">
      <w:pPr>
        <w:spacing w:line="254" w:lineRule="auto"/>
        <w:rPr>
          <w:rFonts w:eastAsia="Arial" w:cs="Arial"/>
          <w:sz w:val="20"/>
          <w:lang w:val="sq-AL"/>
        </w:rPr>
      </w:pPr>
    </w:p>
    <w:p w:rsidR="00F053CE" w:rsidRPr="00F053CE" w:rsidRDefault="00F053CE" w:rsidP="00F053CE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lang w:val="sq-AL" w:eastAsia="en-US"/>
        </w:rPr>
      </w:pPr>
      <w:r w:rsidRPr="00F053CE">
        <w:rPr>
          <w:rFonts w:eastAsia="Arial" w:cs="Arial"/>
          <w:sz w:val="20"/>
          <w:lang w:val="sq-AL"/>
        </w:rPr>
        <w:t xml:space="preserve">Afati përfundimtar për aplikim është </w:t>
      </w:r>
      <w:r w:rsidR="005D1D7D">
        <w:rPr>
          <w:rFonts w:eastAsia="Arial" w:cs="Arial"/>
          <w:b/>
          <w:sz w:val="20"/>
          <w:lang w:val="sq-AL"/>
        </w:rPr>
        <w:t>18 prill 2018, në or</w:t>
      </w:r>
      <w:r w:rsidR="00825C3C">
        <w:rPr>
          <w:rFonts w:eastAsia="Arial" w:cs="Arial"/>
          <w:b/>
          <w:sz w:val="20"/>
          <w:lang w:val="sq-AL"/>
        </w:rPr>
        <w:t>ën</w:t>
      </w:r>
      <w:r w:rsidR="00795B05">
        <w:rPr>
          <w:rFonts w:eastAsia="Arial" w:cs="Arial"/>
          <w:b/>
          <w:sz w:val="20"/>
          <w:lang w:val="sq-AL"/>
        </w:rPr>
        <w:t xml:space="preserve"> 00</w:t>
      </w:r>
      <w:r w:rsidRPr="00F053CE">
        <w:rPr>
          <w:rFonts w:eastAsia="Arial" w:cs="Arial"/>
          <w:b/>
          <w:sz w:val="20"/>
          <w:lang w:val="sq-AL"/>
        </w:rPr>
        <w:t xml:space="preserve">:00.  </w:t>
      </w:r>
    </w:p>
    <w:p w:rsidR="00F053CE" w:rsidRPr="00F053CE" w:rsidRDefault="00F053CE" w:rsidP="00F053CE">
      <w:pPr>
        <w:rPr>
          <w:rFonts w:cs="Arial"/>
          <w:sz w:val="20"/>
          <w:lang w:val="sq-AL"/>
        </w:rPr>
      </w:pPr>
    </w:p>
    <w:p w:rsidR="00F053CE" w:rsidRDefault="005D1D7D" w:rsidP="00F053CE">
      <w:pPr>
        <w:spacing w:line="271" w:lineRule="auto"/>
        <w:rPr>
          <w:rFonts w:eastAsia="Arial" w:cs="Arial"/>
          <w:sz w:val="20"/>
          <w:lang w:val="sq-AL"/>
        </w:rPr>
      </w:pPr>
      <w:r>
        <w:rPr>
          <w:rFonts w:eastAsia="Arial" w:cs="Arial"/>
          <w:sz w:val="20"/>
          <w:lang w:val="sq-AL"/>
        </w:rPr>
        <w:t>S</w:t>
      </w:r>
      <w:r w:rsidR="00F053CE" w:rsidRPr="00F053CE">
        <w:rPr>
          <w:rFonts w:eastAsia="Arial" w:cs="Arial"/>
          <w:sz w:val="20"/>
          <w:lang w:val="sq-AL"/>
        </w:rPr>
        <w:t>eancat informative lidhur me aplikimin do të organizohen</w:t>
      </w:r>
      <w:r w:rsidR="00D65567">
        <w:rPr>
          <w:rFonts w:eastAsia="Arial" w:cs="Arial"/>
          <w:sz w:val="20"/>
          <w:lang w:val="sq-AL"/>
        </w:rPr>
        <w:t xml:space="preserve"> </w:t>
      </w:r>
      <w:r>
        <w:rPr>
          <w:rFonts w:eastAsia="Arial" w:cs="Arial"/>
          <w:sz w:val="20"/>
          <w:lang w:val="sq-AL"/>
        </w:rPr>
        <w:t xml:space="preserve">gjatë muajit mars dhe prill </w:t>
      </w:r>
      <w:r w:rsidR="00D65567">
        <w:rPr>
          <w:rFonts w:eastAsia="Arial" w:cs="Arial"/>
          <w:sz w:val="20"/>
          <w:lang w:val="sq-AL"/>
        </w:rPr>
        <w:t>në</w:t>
      </w:r>
      <w:r>
        <w:rPr>
          <w:rFonts w:eastAsia="Arial" w:cs="Arial"/>
          <w:sz w:val="20"/>
          <w:lang w:val="sq-AL"/>
        </w:rPr>
        <w:t xml:space="preserve"> lokacionet vijuese</w:t>
      </w:r>
      <w:r w:rsidR="00F053CE" w:rsidRPr="00F053CE">
        <w:rPr>
          <w:rFonts w:eastAsia="Arial" w:cs="Arial"/>
          <w:sz w:val="20"/>
          <w:lang w:val="sq-AL"/>
        </w:rPr>
        <w:t xml:space="preserve">: </w:t>
      </w:r>
      <w:r>
        <w:rPr>
          <w:rFonts w:eastAsia="Arial" w:cs="Arial"/>
          <w:sz w:val="20"/>
          <w:lang w:val="sq-AL"/>
        </w:rPr>
        <w:br/>
      </w:r>
    </w:p>
    <w:p w:rsidR="0077160D" w:rsidRPr="0077160D" w:rsidRDefault="0077160D" w:rsidP="0077160D">
      <w:pPr>
        <w:pStyle w:val="NoSpacing"/>
        <w:rPr>
          <w:rFonts w:eastAsia="Arial"/>
          <w:sz w:val="20"/>
          <w:lang w:val="sq-AL"/>
        </w:rPr>
      </w:pPr>
      <w:r w:rsidRPr="0077160D">
        <w:rPr>
          <w:rFonts w:eastAsia="Arial"/>
          <w:sz w:val="20"/>
          <w:lang w:val="sq-AL"/>
        </w:rPr>
        <w:t xml:space="preserve">Mitrovicë: 27 mars 2018, </w:t>
      </w:r>
      <w:r w:rsidR="00AE2666">
        <w:rPr>
          <w:rFonts w:eastAsia="Arial"/>
          <w:sz w:val="20"/>
          <w:lang w:val="sq-AL"/>
        </w:rPr>
        <w:t xml:space="preserve">ora </w:t>
      </w:r>
      <w:r w:rsidR="005D1D7D">
        <w:rPr>
          <w:rFonts w:eastAsia="Arial"/>
          <w:sz w:val="20"/>
          <w:lang w:val="sq-AL"/>
        </w:rPr>
        <w:t xml:space="preserve">11:00, </w:t>
      </w:r>
      <w:r w:rsidRPr="0077160D">
        <w:rPr>
          <w:rFonts w:eastAsia="Arial"/>
          <w:sz w:val="20"/>
          <w:lang w:val="sq-AL"/>
        </w:rPr>
        <w:t xml:space="preserve">Qendra Informative e BE-së </w:t>
      </w:r>
      <w:r w:rsidR="005D1D7D">
        <w:rPr>
          <w:rFonts w:eastAsia="Arial"/>
          <w:sz w:val="20"/>
          <w:lang w:val="sq-AL"/>
        </w:rPr>
        <w:t xml:space="preserve">në </w:t>
      </w:r>
      <w:r w:rsidRPr="0077160D">
        <w:rPr>
          <w:rFonts w:eastAsia="Arial"/>
          <w:sz w:val="20"/>
          <w:lang w:val="sq-AL"/>
        </w:rPr>
        <w:t>Veri</w:t>
      </w:r>
    </w:p>
    <w:p w:rsidR="005D1D7D" w:rsidRDefault="0077160D" w:rsidP="0077160D">
      <w:pPr>
        <w:pStyle w:val="NoSpacing"/>
        <w:rPr>
          <w:rFonts w:eastAsia="Arial"/>
          <w:sz w:val="20"/>
          <w:lang w:val="sq-AL"/>
        </w:rPr>
      </w:pPr>
      <w:r w:rsidRPr="0077160D">
        <w:rPr>
          <w:rFonts w:eastAsia="Arial"/>
          <w:sz w:val="20"/>
          <w:lang w:val="sq-AL"/>
        </w:rPr>
        <w:t xml:space="preserve">Ferizaj: 28 mars 2018, </w:t>
      </w:r>
      <w:r w:rsidR="00AE2666">
        <w:rPr>
          <w:rFonts w:eastAsia="Arial"/>
          <w:sz w:val="20"/>
          <w:lang w:val="sq-AL"/>
        </w:rPr>
        <w:t xml:space="preserve">ora </w:t>
      </w:r>
      <w:r w:rsidR="005D1D7D">
        <w:rPr>
          <w:rFonts w:eastAsia="Arial"/>
          <w:sz w:val="20"/>
          <w:lang w:val="sq-AL"/>
        </w:rPr>
        <w:t>11:00, Qendra e kulturës</w:t>
      </w:r>
    </w:p>
    <w:p w:rsidR="0077160D" w:rsidRPr="0077160D" w:rsidRDefault="0077160D" w:rsidP="0077160D">
      <w:pPr>
        <w:pStyle w:val="NoSpacing"/>
        <w:rPr>
          <w:rFonts w:eastAsia="Arial"/>
          <w:sz w:val="20"/>
          <w:lang w:val="en-US"/>
        </w:rPr>
      </w:pPr>
      <w:r w:rsidRPr="0077160D">
        <w:rPr>
          <w:rFonts w:eastAsia="Arial"/>
          <w:sz w:val="20"/>
          <w:lang w:val="sq-AL"/>
        </w:rPr>
        <w:t>Prizren: 29 mars 2018,</w:t>
      </w:r>
      <w:r w:rsidR="005D1D7D">
        <w:rPr>
          <w:rFonts w:eastAsia="Arial"/>
          <w:sz w:val="20"/>
          <w:lang w:val="sq-AL"/>
        </w:rPr>
        <w:t xml:space="preserve"> </w:t>
      </w:r>
      <w:r w:rsidR="00AE2666">
        <w:rPr>
          <w:rFonts w:eastAsia="Arial"/>
          <w:sz w:val="20"/>
          <w:lang w:val="sq-AL"/>
        </w:rPr>
        <w:t xml:space="preserve">ora </w:t>
      </w:r>
      <w:r w:rsidR="005D1D7D">
        <w:rPr>
          <w:rFonts w:eastAsia="Arial"/>
          <w:sz w:val="20"/>
          <w:lang w:val="sq-AL"/>
        </w:rPr>
        <w:t xml:space="preserve">11:00, Qendra </w:t>
      </w:r>
      <w:r w:rsidRPr="0077160D">
        <w:rPr>
          <w:rFonts w:eastAsia="Arial"/>
          <w:sz w:val="20"/>
          <w:lang w:val="sq-AL"/>
        </w:rPr>
        <w:t>Beledije</w:t>
      </w:r>
    </w:p>
    <w:p w:rsidR="0077160D" w:rsidRPr="0077160D" w:rsidRDefault="0077160D" w:rsidP="0077160D">
      <w:pPr>
        <w:pStyle w:val="NoSpacing"/>
        <w:rPr>
          <w:rFonts w:eastAsia="Arial"/>
          <w:sz w:val="20"/>
          <w:lang w:val="sq-AL"/>
        </w:rPr>
      </w:pPr>
      <w:r w:rsidRPr="0077160D">
        <w:rPr>
          <w:rFonts w:eastAsia="Arial"/>
          <w:sz w:val="20"/>
          <w:lang w:val="sq-AL"/>
        </w:rPr>
        <w:t xml:space="preserve">Pejë: 30 mars 2018, </w:t>
      </w:r>
      <w:r w:rsidR="00AE2666">
        <w:rPr>
          <w:rFonts w:eastAsia="Arial"/>
          <w:sz w:val="20"/>
          <w:lang w:val="sq-AL"/>
        </w:rPr>
        <w:t xml:space="preserve">ora </w:t>
      </w:r>
      <w:r w:rsidR="005D1D7D">
        <w:rPr>
          <w:rFonts w:eastAsia="Arial"/>
          <w:sz w:val="20"/>
          <w:lang w:val="sq-AL"/>
        </w:rPr>
        <w:t xml:space="preserve">11:00, Qendra rinore </w:t>
      </w:r>
    </w:p>
    <w:p w:rsidR="0077160D" w:rsidRPr="0077160D" w:rsidRDefault="0077160D" w:rsidP="0077160D">
      <w:pPr>
        <w:pStyle w:val="NoSpacing"/>
        <w:rPr>
          <w:rFonts w:eastAsia="Arial"/>
          <w:sz w:val="20"/>
          <w:lang w:val="sq-AL"/>
        </w:rPr>
      </w:pPr>
      <w:r w:rsidRPr="0077160D">
        <w:rPr>
          <w:rFonts w:eastAsia="Arial"/>
          <w:sz w:val="20"/>
          <w:lang w:val="sq-AL"/>
        </w:rPr>
        <w:t xml:space="preserve">Prishtinë: 5 prill 2018, </w:t>
      </w:r>
      <w:r w:rsidR="00AE2666">
        <w:rPr>
          <w:rFonts w:eastAsia="Arial"/>
          <w:sz w:val="20"/>
          <w:lang w:val="sq-AL"/>
        </w:rPr>
        <w:t xml:space="preserve">ora </w:t>
      </w:r>
      <w:r w:rsidR="005D1D7D">
        <w:rPr>
          <w:rFonts w:eastAsia="Arial"/>
          <w:sz w:val="20"/>
          <w:lang w:val="sq-AL"/>
        </w:rPr>
        <w:t xml:space="preserve">10:00, </w:t>
      </w:r>
      <w:r w:rsidRPr="0077160D">
        <w:rPr>
          <w:rFonts w:eastAsia="Arial"/>
          <w:sz w:val="20"/>
          <w:lang w:val="sq-AL"/>
        </w:rPr>
        <w:t>Qendra Informative e</w:t>
      </w:r>
      <w:r w:rsidR="005D1D7D">
        <w:rPr>
          <w:rFonts w:eastAsia="Arial"/>
          <w:sz w:val="20"/>
          <w:lang w:val="sq-AL"/>
        </w:rPr>
        <w:t xml:space="preserve"> Kulturore e</w:t>
      </w:r>
      <w:r w:rsidRPr="0077160D">
        <w:rPr>
          <w:rFonts w:eastAsia="Arial"/>
          <w:sz w:val="20"/>
          <w:lang w:val="sq-AL"/>
        </w:rPr>
        <w:t xml:space="preserve"> BE-së</w:t>
      </w:r>
    </w:p>
    <w:p w:rsidR="00F053CE" w:rsidRPr="00F053CE" w:rsidRDefault="00F053CE" w:rsidP="00F053CE">
      <w:pPr>
        <w:spacing w:line="165" w:lineRule="exact"/>
        <w:rPr>
          <w:rFonts w:cs="Arial"/>
          <w:sz w:val="20"/>
          <w:lang w:val="sq-AL"/>
        </w:rPr>
      </w:pPr>
    </w:p>
    <w:p w:rsidR="00F053CE" w:rsidRPr="00F053CE" w:rsidRDefault="00F053CE" w:rsidP="005D1D7D">
      <w:pPr>
        <w:tabs>
          <w:tab w:val="left" w:pos="540"/>
        </w:tabs>
        <w:spacing w:line="0" w:lineRule="atLeast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Për më shumë informata për ftesën për aplikim, vizitoni ueb faqen e Qendra Multimedia në </w:t>
      </w:r>
      <w:hyperlink r:id="rId8" w:history="1">
        <w:r w:rsidRPr="00F053CE">
          <w:rPr>
            <w:rStyle w:val="Hyperlink"/>
            <w:rFonts w:eastAsia="Arial" w:cs="Arial"/>
            <w:sz w:val="20"/>
            <w:lang w:val="sq-AL"/>
          </w:rPr>
          <w:t>www.qendra.org</w:t>
        </w:r>
      </w:hyperlink>
      <w:r w:rsidRPr="00F053CE">
        <w:rPr>
          <w:rFonts w:eastAsia="Arial" w:cs="Arial"/>
          <w:sz w:val="20"/>
          <w:lang w:val="sq-AL"/>
        </w:rPr>
        <w:t xml:space="preserve"> (ndër-faqen Kultura për Ndryshim). Dokumenti “Udhëzimet për Aplikantët” përmban informata më të hollësishme për procedurat e aplikimit dhe informata tjera. </w:t>
      </w:r>
      <w:r w:rsidR="005D1D7D">
        <w:rPr>
          <w:rFonts w:eastAsia="Arial" w:cs="Arial"/>
          <w:sz w:val="20"/>
          <w:lang w:val="sq-AL"/>
        </w:rPr>
        <w:br/>
      </w:r>
    </w:p>
    <w:p w:rsidR="009E5BA5" w:rsidRPr="005D1D7D" w:rsidRDefault="00F053CE" w:rsidP="005D1D7D">
      <w:pPr>
        <w:spacing w:line="27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Çdo pyetje lidhur me përgatitjen e aplikacionit mund të dërgohet me email deri më </w:t>
      </w:r>
      <w:r w:rsidRPr="00F053CE">
        <w:rPr>
          <w:rFonts w:eastAsia="Arial" w:cs="Arial"/>
          <w:b/>
          <w:sz w:val="20"/>
          <w:lang w:val="sq-AL"/>
        </w:rPr>
        <w:t>10 prill 2018</w:t>
      </w:r>
      <w:r w:rsidRPr="00F053CE">
        <w:rPr>
          <w:rFonts w:eastAsia="Arial" w:cs="Arial"/>
          <w:sz w:val="20"/>
          <w:lang w:val="sq-AL"/>
        </w:rPr>
        <w:t xml:space="preserve"> në adresën si vijon: </w:t>
      </w:r>
      <w:hyperlink r:id="rId9" w:history="1">
        <w:r w:rsidR="007E2958" w:rsidRPr="00352539">
          <w:rPr>
            <w:rStyle w:val="Hyperlink"/>
            <w:rFonts w:eastAsia="Arial" w:cs="Arial"/>
            <w:sz w:val="20"/>
            <w:lang w:val="sq-AL"/>
          </w:rPr>
          <w:t>grants@qendra.org</w:t>
        </w:r>
      </w:hyperlink>
      <w:r w:rsidR="007E2958">
        <w:rPr>
          <w:rFonts w:eastAsia="Arial" w:cs="Arial"/>
          <w:sz w:val="20"/>
          <w:u w:val="single"/>
          <w:lang w:val="sq-AL"/>
        </w:rPr>
        <w:t xml:space="preserve"> </w:t>
      </w:r>
    </w:p>
    <w:sectPr w:rsidR="009E5BA5" w:rsidRPr="005D1D7D" w:rsidSect="00BC3C72">
      <w:headerReference w:type="default" r:id="rId10"/>
      <w:footerReference w:type="default" r:id="rId11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06" w:rsidRDefault="00F45706" w:rsidP="00FB6E33">
      <w:r>
        <w:separator/>
      </w:r>
    </w:p>
  </w:endnote>
  <w:endnote w:type="continuationSeparator" w:id="0">
    <w:p w:rsidR="00F45706" w:rsidRDefault="00F45706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77" w:rsidRPr="009E5BA5" w:rsidRDefault="008327A4" w:rsidP="00667F5D">
    <w:pPr>
      <w:pStyle w:val="Footer"/>
      <w:rPr>
        <w:rFonts w:ascii="Domaine Sans Text" w:hAnsi="Domaine Sans Text"/>
        <w:noProof/>
        <w:color w:val="000000" w:themeColor="text1"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AEBA3EF" wp14:editId="7CFCC8A2">
          <wp:simplePos x="0" y="0"/>
          <wp:positionH relativeFrom="column">
            <wp:posOffset>-4256</wp:posOffset>
          </wp:positionH>
          <wp:positionV relativeFrom="paragraph">
            <wp:posOffset>-224486</wp:posOffset>
          </wp:positionV>
          <wp:extent cx="5248946" cy="46939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E FOR CHANGE_other 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946" cy="46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06" w:rsidRDefault="00F45706" w:rsidP="00FB6E33">
      <w:r>
        <w:separator/>
      </w:r>
    </w:p>
  </w:footnote>
  <w:footnote w:type="continuationSeparator" w:id="0">
    <w:p w:rsidR="00F45706" w:rsidRDefault="00F45706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2D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F234FC" wp14:editId="6DE7843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71B" w:rsidRPr="002B2C48">
      <w:rPr>
        <w:rFonts w:ascii="Bahnschrift Light" w:hAnsi="Bahnschrift Light"/>
        <w:sz w:val="16"/>
        <w:szCs w:val="16"/>
      </w:rPr>
      <w:t xml:space="preserve">                  Qendra MULTIMEDIA</w:t>
    </w:r>
  </w:p>
  <w:p w:rsidR="00652E2D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  <w:p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Sadik Bekteshi St. No. 53</w:t>
    </w:r>
  </w:p>
  <w:p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10000 Pristina, KOSOVO</w:t>
    </w:r>
  </w:p>
  <w:p w:rsid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Tel: +383 (0)</w:t>
    </w:r>
    <w:r w:rsidR="00F55DA1">
      <w:rPr>
        <w:rFonts w:ascii="Bahnschrift Light" w:hAnsi="Bahnschrift Light"/>
        <w:sz w:val="16"/>
        <w:szCs w:val="16"/>
      </w:rPr>
      <w:t xml:space="preserve"> </w:t>
    </w:r>
    <w:r w:rsidRPr="002B2C48">
      <w:rPr>
        <w:rFonts w:ascii="Bahnschrift Light" w:hAnsi="Bahnschrift Light"/>
        <w:sz w:val="16"/>
        <w:szCs w:val="16"/>
      </w:rPr>
      <w:t>38 555 799</w:t>
    </w:r>
  </w:p>
  <w:p w:rsidR="00652E2D" w:rsidRDefault="00F45706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hyperlink r:id="rId2" w:history="1">
      <w:r w:rsidR="002B2C48" w:rsidRPr="002B2C48">
        <w:rPr>
          <w:rStyle w:val="Hyperlink"/>
          <w:rFonts w:ascii="Bahnschrift Light" w:hAnsi="Bahnschrift Light"/>
          <w:color w:val="auto"/>
          <w:sz w:val="16"/>
          <w:szCs w:val="16"/>
          <w:u w:val="none"/>
        </w:rPr>
        <w:t>info@qendra.org</w:t>
      </w:r>
    </w:hyperlink>
  </w:p>
  <w:p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23822"/>
    <w:rsid w:val="00081FFB"/>
    <w:rsid w:val="0009342A"/>
    <w:rsid w:val="000D3E03"/>
    <w:rsid w:val="000F2E6D"/>
    <w:rsid w:val="001425D2"/>
    <w:rsid w:val="00166441"/>
    <w:rsid w:val="00205090"/>
    <w:rsid w:val="00217372"/>
    <w:rsid w:val="00257E00"/>
    <w:rsid w:val="00260ADF"/>
    <w:rsid w:val="0027103A"/>
    <w:rsid w:val="002B2C48"/>
    <w:rsid w:val="002E2053"/>
    <w:rsid w:val="0031671B"/>
    <w:rsid w:val="003768E6"/>
    <w:rsid w:val="003D1FE9"/>
    <w:rsid w:val="00401EEF"/>
    <w:rsid w:val="0047062A"/>
    <w:rsid w:val="004B5310"/>
    <w:rsid w:val="004F4F95"/>
    <w:rsid w:val="00537A94"/>
    <w:rsid w:val="00555102"/>
    <w:rsid w:val="0059276C"/>
    <w:rsid w:val="005A3E89"/>
    <w:rsid w:val="005D1D7D"/>
    <w:rsid w:val="00652E2D"/>
    <w:rsid w:val="00667F5D"/>
    <w:rsid w:val="00697D30"/>
    <w:rsid w:val="006A3479"/>
    <w:rsid w:val="006A5E55"/>
    <w:rsid w:val="006C1FD5"/>
    <w:rsid w:val="006F51F7"/>
    <w:rsid w:val="00755805"/>
    <w:rsid w:val="0077160D"/>
    <w:rsid w:val="00795B05"/>
    <w:rsid w:val="007962B9"/>
    <w:rsid w:val="007E2958"/>
    <w:rsid w:val="007E62F7"/>
    <w:rsid w:val="00825C3C"/>
    <w:rsid w:val="008327A4"/>
    <w:rsid w:val="00844006"/>
    <w:rsid w:val="00844F40"/>
    <w:rsid w:val="008738B3"/>
    <w:rsid w:val="00932229"/>
    <w:rsid w:val="009A34C4"/>
    <w:rsid w:val="009E5BA5"/>
    <w:rsid w:val="00A04FAC"/>
    <w:rsid w:val="00A8764F"/>
    <w:rsid w:val="00AE01FE"/>
    <w:rsid w:val="00AE1237"/>
    <w:rsid w:val="00AE2666"/>
    <w:rsid w:val="00B00807"/>
    <w:rsid w:val="00B724CD"/>
    <w:rsid w:val="00BA2F5C"/>
    <w:rsid w:val="00BB124F"/>
    <w:rsid w:val="00BC3C72"/>
    <w:rsid w:val="00BE5AEA"/>
    <w:rsid w:val="00C772E3"/>
    <w:rsid w:val="00C8011E"/>
    <w:rsid w:val="00CB63B7"/>
    <w:rsid w:val="00CC363E"/>
    <w:rsid w:val="00CC55DB"/>
    <w:rsid w:val="00D61CEC"/>
    <w:rsid w:val="00D65567"/>
    <w:rsid w:val="00D93977"/>
    <w:rsid w:val="00DA4B3D"/>
    <w:rsid w:val="00DA5AD8"/>
    <w:rsid w:val="00DE314C"/>
    <w:rsid w:val="00E11270"/>
    <w:rsid w:val="00E80171"/>
    <w:rsid w:val="00F01B03"/>
    <w:rsid w:val="00F053CE"/>
    <w:rsid w:val="00F32960"/>
    <w:rsid w:val="00F45706"/>
    <w:rsid w:val="00F55DA1"/>
    <w:rsid w:val="00FA5F51"/>
    <w:rsid w:val="00FB6E33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3EAF"/>
  <w15:docId w15:val="{C6128A18-A90F-45F3-9D09-8742210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60D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ndr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qendr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DB44-77DA-4C3E-AA47-95404AA4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16</cp:revision>
  <dcterms:created xsi:type="dcterms:W3CDTF">2018-03-22T14:59:00Z</dcterms:created>
  <dcterms:modified xsi:type="dcterms:W3CDTF">2018-03-24T22:51:00Z</dcterms:modified>
</cp:coreProperties>
</file>